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6123" w:rsidRDefault="008D6123" w:rsidP="008D6123">
      <w:pPr>
        <w:jc w:val="center"/>
        <w:rPr>
          <w:b/>
        </w:rPr>
      </w:pPr>
      <w:r>
        <w:rPr>
          <w:b/>
        </w:rPr>
        <w:t>Муниципальное бюджетное общеобразовательное учреждение</w:t>
      </w:r>
    </w:p>
    <w:p w:rsidR="008D6123" w:rsidRDefault="008D6123" w:rsidP="008D6123">
      <w:pPr>
        <w:jc w:val="center"/>
        <w:rPr>
          <w:b/>
        </w:rPr>
      </w:pPr>
      <w:r>
        <w:rPr>
          <w:b/>
        </w:rPr>
        <w:t>средняя общеобразовательная школа №67 г. Пензы</w:t>
      </w:r>
    </w:p>
    <w:p w:rsidR="008D6123" w:rsidRDefault="008D6123" w:rsidP="008D6123">
      <w:pPr>
        <w:jc w:val="center"/>
        <w:rPr>
          <w:b/>
        </w:rPr>
      </w:pP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75"/>
        <w:gridCol w:w="2696"/>
        <w:gridCol w:w="3672"/>
      </w:tblGrid>
      <w:tr w:rsidR="008D6123" w:rsidTr="005B3111"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8D6123" w:rsidRPr="008C5702" w:rsidRDefault="008D6123" w:rsidP="005B3111">
            <w:r>
              <w:t>педсовет, протокол № 8 от 29.08.2018</w:t>
            </w:r>
          </w:p>
        </w:tc>
        <w:tc>
          <w:tcPr>
            <w:tcW w:w="494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D6123" w:rsidRDefault="008D6123" w:rsidP="005B3111"/>
        </w:tc>
        <w:tc>
          <w:tcPr>
            <w:tcW w:w="48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10A1D" w:rsidRDefault="00C10A1D" w:rsidP="00C10A1D">
            <w:pPr>
              <w:jc w:val="right"/>
            </w:pPr>
            <w:r>
              <w:t>«Утверждаю»</w:t>
            </w:r>
          </w:p>
          <w:p w:rsidR="00C10A1D" w:rsidRPr="008C5702" w:rsidRDefault="00C10A1D" w:rsidP="00C10A1D">
            <w:pPr>
              <w:jc w:val="right"/>
            </w:pPr>
            <w:r>
              <w:t>приказ №238-н от 29.08.2018</w:t>
            </w:r>
          </w:p>
          <w:p w:rsidR="00C10A1D" w:rsidRDefault="00C10A1D" w:rsidP="00C10A1D">
            <w:pPr>
              <w:jc w:val="right"/>
            </w:pPr>
            <w:r>
              <w:t>Директор МБОУ СОШ №67г.Пензы: __________________</w:t>
            </w:r>
          </w:p>
          <w:p w:rsidR="00C10A1D" w:rsidRDefault="00C10A1D" w:rsidP="00C10A1D">
            <w:pPr>
              <w:jc w:val="right"/>
            </w:pPr>
            <w:r>
              <w:t>И.Ю.Волчкова</w:t>
            </w:r>
          </w:p>
          <w:p w:rsidR="008D6123" w:rsidRDefault="008D6123" w:rsidP="005B3111"/>
        </w:tc>
      </w:tr>
    </w:tbl>
    <w:p w:rsidR="008D6123" w:rsidRPr="006B1F28" w:rsidRDefault="008D6123" w:rsidP="008D6123">
      <w:pPr>
        <w:ind w:firstLine="567"/>
        <w:jc w:val="center"/>
        <w:rPr>
          <w:u w:val="single"/>
        </w:rPr>
      </w:pP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07"/>
        <w:gridCol w:w="3106"/>
        <w:gridCol w:w="3230"/>
      </w:tblGrid>
      <w:tr w:rsidR="008D6123" w:rsidTr="005B3111">
        <w:tc>
          <w:tcPr>
            <w:tcW w:w="3307" w:type="dxa"/>
            <w:tcBorders>
              <w:top w:val="nil"/>
              <w:left w:val="nil"/>
              <w:bottom w:val="nil"/>
              <w:right w:val="nil"/>
            </w:tcBorders>
          </w:tcPr>
          <w:p w:rsidR="008D6123" w:rsidRDefault="008D6123" w:rsidP="005B3111">
            <w:pPr>
              <w:spacing w:line="276" w:lineRule="auto"/>
            </w:pPr>
          </w:p>
        </w:tc>
        <w:tc>
          <w:tcPr>
            <w:tcW w:w="3106" w:type="dxa"/>
            <w:tcBorders>
              <w:top w:val="nil"/>
              <w:left w:val="nil"/>
              <w:bottom w:val="nil"/>
              <w:right w:val="nil"/>
            </w:tcBorders>
          </w:tcPr>
          <w:p w:rsidR="008D6123" w:rsidRDefault="008D6123" w:rsidP="005B3111">
            <w:pPr>
              <w:ind w:firstLine="567"/>
            </w:pPr>
          </w:p>
          <w:p w:rsidR="008D6123" w:rsidRDefault="008D6123" w:rsidP="005B3111">
            <w:pPr>
              <w:ind w:firstLine="567"/>
            </w:pPr>
          </w:p>
          <w:p w:rsidR="008D6123" w:rsidRDefault="008D6123" w:rsidP="005B3111">
            <w:pPr>
              <w:ind w:firstLine="567"/>
            </w:pPr>
          </w:p>
          <w:p w:rsidR="008D6123" w:rsidRDefault="008D6123" w:rsidP="005B3111">
            <w:pPr>
              <w:ind w:firstLine="567"/>
            </w:pPr>
          </w:p>
          <w:p w:rsidR="008D6123" w:rsidRDefault="008D6123" w:rsidP="005B3111">
            <w:pPr>
              <w:ind w:firstLine="567"/>
            </w:pPr>
          </w:p>
        </w:tc>
        <w:tc>
          <w:tcPr>
            <w:tcW w:w="3230" w:type="dxa"/>
            <w:tcBorders>
              <w:top w:val="nil"/>
              <w:left w:val="nil"/>
              <w:bottom w:val="nil"/>
              <w:right w:val="nil"/>
            </w:tcBorders>
          </w:tcPr>
          <w:p w:rsidR="008D6123" w:rsidRDefault="008D6123" w:rsidP="005B3111">
            <w:pPr>
              <w:ind w:firstLine="567"/>
            </w:pPr>
          </w:p>
        </w:tc>
      </w:tr>
      <w:tr w:rsidR="008D6123" w:rsidTr="005B3111">
        <w:tc>
          <w:tcPr>
            <w:tcW w:w="96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D6123" w:rsidRDefault="008D6123" w:rsidP="005B3111">
            <w:pPr>
              <w:ind w:firstLine="567"/>
              <w:jc w:val="center"/>
              <w:rPr>
                <w:b/>
                <w:sz w:val="27"/>
                <w:szCs w:val="27"/>
              </w:rPr>
            </w:pPr>
          </w:p>
          <w:p w:rsidR="008D6123" w:rsidRDefault="008D6123" w:rsidP="005B3111">
            <w:pPr>
              <w:ind w:firstLine="567"/>
              <w:jc w:val="center"/>
              <w:rPr>
                <w:b/>
                <w:sz w:val="27"/>
                <w:szCs w:val="27"/>
              </w:rPr>
            </w:pPr>
          </w:p>
          <w:p w:rsidR="008D6123" w:rsidRDefault="008D6123" w:rsidP="005B3111">
            <w:pPr>
              <w:ind w:firstLine="567"/>
              <w:jc w:val="center"/>
              <w:rPr>
                <w:b/>
                <w:sz w:val="27"/>
                <w:szCs w:val="27"/>
              </w:rPr>
            </w:pPr>
          </w:p>
          <w:p w:rsidR="008D6123" w:rsidRDefault="008D6123" w:rsidP="005B3111">
            <w:pPr>
              <w:ind w:firstLine="567"/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 xml:space="preserve">Рабочая программа </w:t>
            </w:r>
          </w:p>
          <w:p w:rsidR="008D6123" w:rsidRDefault="008D6123" w:rsidP="005B3111">
            <w:pPr>
              <w:ind w:firstLine="567"/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 xml:space="preserve">учебного предмета Биология </w:t>
            </w:r>
          </w:p>
          <w:p w:rsidR="008D6123" w:rsidRDefault="008D6123" w:rsidP="005B3111">
            <w:pPr>
              <w:ind w:firstLine="567"/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для 6 класса</w:t>
            </w:r>
          </w:p>
          <w:p w:rsidR="008D6123" w:rsidRDefault="008D6123" w:rsidP="005B3111">
            <w:pPr>
              <w:ind w:firstLine="567"/>
              <w:rPr>
                <w:sz w:val="16"/>
                <w:szCs w:val="16"/>
              </w:rPr>
            </w:pPr>
          </w:p>
          <w:p w:rsidR="008D6123" w:rsidRDefault="008D6123" w:rsidP="005B3111">
            <w:pPr>
              <w:ind w:firstLine="567"/>
              <w:jc w:val="center"/>
            </w:pPr>
            <w:r>
              <w:rPr>
                <w:sz w:val="28"/>
                <w:szCs w:val="28"/>
              </w:rPr>
              <w:t>разработана на основе образовательной программы основного общего образования МБОУ СОШ №67 г.Пензы.</w:t>
            </w:r>
          </w:p>
          <w:p w:rsidR="008D6123" w:rsidRDefault="008D6123" w:rsidP="005B3111">
            <w:pPr>
              <w:ind w:firstLine="567"/>
              <w:rPr>
                <w:sz w:val="20"/>
                <w:szCs w:val="20"/>
              </w:rPr>
            </w:pPr>
          </w:p>
          <w:p w:rsidR="008D6123" w:rsidRDefault="008D6123" w:rsidP="005B3111">
            <w:pPr>
              <w:ind w:firstLine="567"/>
            </w:pPr>
            <w:r>
              <w:rPr>
                <w:sz w:val="28"/>
                <w:szCs w:val="28"/>
              </w:rPr>
              <w:t xml:space="preserve">      Количество часов </w:t>
            </w:r>
            <w:r>
              <w:rPr>
                <w:sz w:val="28"/>
                <w:szCs w:val="28"/>
                <w:u w:val="single"/>
              </w:rPr>
              <w:t>34</w:t>
            </w:r>
          </w:p>
          <w:p w:rsidR="008D6123" w:rsidRDefault="008D6123" w:rsidP="005B3111">
            <w:pPr>
              <w:shd w:val="clear" w:color="auto" w:fill="FFFFFF"/>
              <w:ind w:firstLine="567"/>
              <w:rPr>
                <w:color w:val="000000"/>
              </w:rPr>
            </w:pPr>
          </w:p>
          <w:p w:rsidR="008D6123" w:rsidRDefault="008D6123" w:rsidP="005B3111">
            <w:pPr>
              <w:ind w:firstLine="567"/>
              <w:jc w:val="center"/>
              <w:rPr>
                <w:b/>
                <w:sz w:val="40"/>
                <w:szCs w:val="40"/>
              </w:rPr>
            </w:pPr>
          </w:p>
          <w:p w:rsidR="008D6123" w:rsidRDefault="008D6123" w:rsidP="005B3111">
            <w:pPr>
              <w:ind w:firstLine="567"/>
              <w:rPr>
                <w:sz w:val="27"/>
                <w:szCs w:val="27"/>
              </w:rPr>
            </w:pPr>
          </w:p>
          <w:p w:rsidR="008D6123" w:rsidRDefault="008D6123" w:rsidP="005B3111">
            <w:pPr>
              <w:ind w:firstLine="567"/>
              <w:rPr>
                <w:sz w:val="27"/>
                <w:szCs w:val="27"/>
              </w:rPr>
            </w:pPr>
          </w:p>
          <w:p w:rsidR="008D6123" w:rsidRDefault="008D6123" w:rsidP="005B3111">
            <w:pPr>
              <w:ind w:left="5742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Составитель: Мокина С.А., </w:t>
            </w:r>
          </w:p>
          <w:p w:rsidR="008D6123" w:rsidRDefault="008D6123" w:rsidP="005B3111">
            <w:pPr>
              <w:ind w:left="5742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учитель биологии </w:t>
            </w:r>
          </w:p>
          <w:p w:rsidR="008D6123" w:rsidRDefault="008D6123" w:rsidP="005B3111">
            <w:pPr>
              <w:ind w:left="5742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МБОУ СОШ № 67 г.Пензы</w:t>
            </w:r>
          </w:p>
          <w:p w:rsidR="008D6123" w:rsidRDefault="008D6123" w:rsidP="005B3111">
            <w:pPr>
              <w:ind w:firstLine="567"/>
              <w:rPr>
                <w:sz w:val="27"/>
                <w:szCs w:val="27"/>
              </w:rPr>
            </w:pPr>
          </w:p>
          <w:p w:rsidR="008D6123" w:rsidRDefault="008D6123" w:rsidP="005B3111">
            <w:pPr>
              <w:pStyle w:val="a9"/>
              <w:spacing w:before="0" w:after="0" w:line="276" w:lineRule="auto"/>
              <w:ind w:firstLine="567"/>
              <w:jc w:val="center"/>
            </w:pPr>
          </w:p>
          <w:p w:rsidR="008D6123" w:rsidRDefault="008D6123" w:rsidP="005B3111">
            <w:pPr>
              <w:pStyle w:val="a9"/>
              <w:spacing w:before="0" w:after="0" w:line="276" w:lineRule="auto"/>
              <w:ind w:firstLine="567"/>
              <w:jc w:val="center"/>
            </w:pPr>
          </w:p>
          <w:p w:rsidR="008D6123" w:rsidRDefault="008D6123" w:rsidP="005B3111">
            <w:pPr>
              <w:pStyle w:val="a9"/>
              <w:spacing w:before="0" w:after="0" w:line="276" w:lineRule="auto"/>
              <w:ind w:firstLine="567"/>
              <w:jc w:val="center"/>
            </w:pPr>
          </w:p>
          <w:p w:rsidR="008D6123" w:rsidRDefault="008D6123" w:rsidP="005B3111">
            <w:pPr>
              <w:pStyle w:val="a9"/>
              <w:spacing w:before="0" w:after="0" w:line="276" w:lineRule="auto"/>
              <w:ind w:firstLine="567"/>
              <w:jc w:val="center"/>
            </w:pPr>
          </w:p>
          <w:p w:rsidR="008D6123" w:rsidRDefault="008D6123" w:rsidP="005B3111">
            <w:pPr>
              <w:pStyle w:val="a9"/>
              <w:spacing w:line="276" w:lineRule="auto"/>
              <w:ind w:firstLine="567"/>
              <w:jc w:val="center"/>
            </w:pPr>
            <w:r>
              <w:t>2018 - 2019  учебный год</w:t>
            </w:r>
          </w:p>
        </w:tc>
      </w:tr>
    </w:tbl>
    <w:p w:rsidR="008D6123" w:rsidRDefault="008D6123">
      <w:pPr>
        <w:spacing w:after="200" w:line="276" w:lineRule="auto"/>
        <w:rPr>
          <w:b/>
        </w:rPr>
      </w:pPr>
    </w:p>
    <w:p w:rsidR="00C10A1D" w:rsidRDefault="00C10A1D" w:rsidP="008300D6">
      <w:pPr>
        <w:widowControl w:val="0"/>
        <w:snapToGrid w:val="0"/>
        <w:jc w:val="center"/>
        <w:rPr>
          <w:b/>
        </w:rPr>
      </w:pPr>
    </w:p>
    <w:p w:rsidR="00C81320" w:rsidRPr="008300D6" w:rsidRDefault="00C81320" w:rsidP="008300D6">
      <w:pPr>
        <w:widowControl w:val="0"/>
        <w:snapToGrid w:val="0"/>
        <w:jc w:val="center"/>
        <w:rPr>
          <w:b/>
        </w:rPr>
      </w:pPr>
      <w:r w:rsidRPr="008300D6">
        <w:rPr>
          <w:b/>
        </w:rPr>
        <w:lastRenderedPageBreak/>
        <w:t>Планируемые результаты освоения учебного предмета</w:t>
      </w:r>
    </w:p>
    <w:p w:rsidR="00C81320" w:rsidRPr="008300D6" w:rsidRDefault="00C81320" w:rsidP="008300D6">
      <w:pPr>
        <w:widowControl w:val="0"/>
        <w:snapToGrid w:val="0"/>
        <w:jc w:val="center"/>
        <w:rPr>
          <w:snapToGrid w:val="0"/>
        </w:rPr>
      </w:pPr>
      <w:r w:rsidRPr="008300D6">
        <w:rPr>
          <w:snapToGrid w:val="0"/>
        </w:rPr>
        <w:t>Личностные результаты обучения</w:t>
      </w:r>
    </w:p>
    <w:p w:rsidR="00C81320" w:rsidRPr="008300D6" w:rsidRDefault="00C81320" w:rsidP="008300D6">
      <w:pPr>
        <w:pStyle w:val="a4"/>
        <w:widowControl w:val="0"/>
        <w:numPr>
          <w:ilvl w:val="0"/>
          <w:numId w:val="8"/>
        </w:numPr>
        <w:snapToGrid w:val="0"/>
        <w:spacing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8300D6">
        <w:rPr>
          <w:rFonts w:ascii="Times New Roman" w:hAnsi="Times New Roman"/>
          <w:sz w:val="24"/>
          <w:szCs w:val="24"/>
        </w:rPr>
        <w:t>испытывать чувство гордости за российскую биологическую науку;</w:t>
      </w:r>
    </w:p>
    <w:p w:rsidR="00C81320" w:rsidRPr="008300D6" w:rsidRDefault="00C81320" w:rsidP="008300D6">
      <w:pPr>
        <w:pStyle w:val="a4"/>
        <w:widowControl w:val="0"/>
        <w:numPr>
          <w:ilvl w:val="0"/>
          <w:numId w:val="8"/>
        </w:numPr>
        <w:snapToGrid w:val="0"/>
        <w:spacing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8300D6">
        <w:rPr>
          <w:rFonts w:ascii="Times New Roman" w:hAnsi="Times New Roman"/>
          <w:sz w:val="24"/>
          <w:szCs w:val="24"/>
        </w:rPr>
        <w:t xml:space="preserve">соблюдать правила поведения в природе; </w:t>
      </w:r>
    </w:p>
    <w:p w:rsidR="00C81320" w:rsidRPr="008300D6" w:rsidRDefault="00C81320" w:rsidP="008300D6">
      <w:pPr>
        <w:pStyle w:val="a4"/>
        <w:widowControl w:val="0"/>
        <w:numPr>
          <w:ilvl w:val="0"/>
          <w:numId w:val="8"/>
        </w:numPr>
        <w:snapToGrid w:val="0"/>
        <w:spacing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8300D6">
        <w:rPr>
          <w:rFonts w:ascii="Times New Roman" w:hAnsi="Times New Roman"/>
          <w:sz w:val="24"/>
          <w:szCs w:val="24"/>
        </w:rPr>
        <w:t>уметь реализовывать теоретические познания на практике;</w:t>
      </w:r>
    </w:p>
    <w:p w:rsidR="00C81320" w:rsidRPr="008300D6" w:rsidRDefault="00C81320" w:rsidP="008300D6">
      <w:pPr>
        <w:pStyle w:val="a4"/>
        <w:widowControl w:val="0"/>
        <w:numPr>
          <w:ilvl w:val="0"/>
          <w:numId w:val="8"/>
        </w:numPr>
        <w:snapToGrid w:val="0"/>
        <w:spacing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8300D6">
        <w:rPr>
          <w:rFonts w:ascii="Times New Roman" w:hAnsi="Times New Roman"/>
          <w:sz w:val="24"/>
          <w:szCs w:val="24"/>
        </w:rPr>
        <w:t>осознавать значение обучения для повседневной жизни и осознанного выбора профессии;</w:t>
      </w:r>
    </w:p>
    <w:p w:rsidR="00C81320" w:rsidRPr="008300D6" w:rsidRDefault="00C81320" w:rsidP="008300D6">
      <w:pPr>
        <w:pStyle w:val="a4"/>
        <w:widowControl w:val="0"/>
        <w:numPr>
          <w:ilvl w:val="0"/>
          <w:numId w:val="8"/>
        </w:numPr>
        <w:snapToGrid w:val="0"/>
        <w:spacing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8300D6">
        <w:rPr>
          <w:rFonts w:ascii="Times New Roman" w:hAnsi="Times New Roman"/>
          <w:sz w:val="24"/>
          <w:szCs w:val="24"/>
        </w:rPr>
        <w:t>проводить работу над ошибками для внесения корректив в усваиваемые знания;</w:t>
      </w:r>
    </w:p>
    <w:p w:rsidR="00C81320" w:rsidRPr="008300D6" w:rsidRDefault="00C81320" w:rsidP="008300D6">
      <w:pPr>
        <w:pStyle w:val="a4"/>
        <w:widowControl w:val="0"/>
        <w:numPr>
          <w:ilvl w:val="0"/>
          <w:numId w:val="8"/>
        </w:numPr>
        <w:snapToGrid w:val="0"/>
        <w:spacing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8300D6">
        <w:rPr>
          <w:rFonts w:ascii="Times New Roman" w:hAnsi="Times New Roman"/>
          <w:sz w:val="24"/>
          <w:szCs w:val="24"/>
        </w:rPr>
        <w:t>испытывать любовь к природе, чувства уважения к ученым, изучающим растительный мир, и эстетические чувства от общения с растениями;</w:t>
      </w:r>
    </w:p>
    <w:p w:rsidR="00C81320" w:rsidRPr="008300D6" w:rsidRDefault="00C81320" w:rsidP="008300D6">
      <w:pPr>
        <w:pStyle w:val="a4"/>
        <w:widowControl w:val="0"/>
        <w:numPr>
          <w:ilvl w:val="0"/>
          <w:numId w:val="8"/>
        </w:numPr>
        <w:snapToGrid w:val="0"/>
        <w:spacing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8300D6">
        <w:rPr>
          <w:rFonts w:ascii="Times New Roman" w:hAnsi="Times New Roman"/>
          <w:sz w:val="24"/>
          <w:szCs w:val="24"/>
        </w:rPr>
        <w:t>признавать право каждого на собственное мнение;</w:t>
      </w:r>
    </w:p>
    <w:p w:rsidR="00C81320" w:rsidRPr="008300D6" w:rsidRDefault="00C81320" w:rsidP="008300D6">
      <w:pPr>
        <w:pStyle w:val="a4"/>
        <w:widowControl w:val="0"/>
        <w:numPr>
          <w:ilvl w:val="0"/>
          <w:numId w:val="8"/>
        </w:numPr>
        <w:snapToGrid w:val="0"/>
        <w:spacing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8300D6">
        <w:rPr>
          <w:rFonts w:ascii="Times New Roman" w:hAnsi="Times New Roman"/>
          <w:sz w:val="24"/>
          <w:szCs w:val="24"/>
        </w:rPr>
        <w:t>уметь слушать и слышать другое мнение;</w:t>
      </w:r>
    </w:p>
    <w:p w:rsidR="00C81320" w:rsidRPr="008300D6" w:rsidRDefault="00C81320" w:rsidP="008300D6">
      <w:pPr>
        <w:pStyle w:val="a4"/>
        <w:widowControl w:val="0"/>
        <w:numPr>
          <w:ilvl w:val="0"/>
          <w:numId w:val="8"/>
        </w:numPr>
        <w:snapToGrid w:val="0"/>
        <w:spacing w:line="240" w:lineRule="auto"/>
        <w:ind w:left="0" w:firstLine="0"/>
        <w:rPr>
          <w:rFonts w:ascii="Times New Roman" w:hAnsi="Times New Roman"/>
          <w:b/>
          <w:sz w:val="24"/>
          <w:szCs w:val="24"/>
        </w:rPr>
      </w:pPr>
      <w:r w:rsidRPr="008300D6">
        <w:rPr>
          <w:rFonts w:ascii="Times New Roman" w:hAnsi="Times New Roman"/>
          <w:sz w:val="24"/>
          <w:szCs w:val="24"/>
        </w:rPr>
        <w:t>уметь оперировать фактами как для доказательства, так и для опровержения существующего мнения.</w:t>
      </w:r>
    </w:p>
    <w:p w:rsidR="00C81320" w:rsidRPr="008300D6" w:rsidRDefault="00C81320" w:rsidP="008300D6">
      <w:pPr>
        <w:pStyle w:val="a4"/>
        <w:numPr>
          <w:ilvl w:val="0"/>
          <w:numId w:val="8"/>
        </w:numPr>
        <w:overflowPunct/>
        <w:autoSpaceDE/>
        <w:autoSpaceDN/>
        <w:adjustRightInd/>
        <w:spacing w:line="240" w:lineRule="auto"/>
        <w:ind w:left="0" w:firstLine="0"/>
        <w:textAlignment w:val="auto"/>
        <w:rPr>
          <w:rStyle w:val="dash041e005f0431005f044b005f0447005f043d005f044b005f0439005f005fchar1char1"/>
        </w:rPr>
      </w:pPr>
      <w:r w:rsidRPr="008300D6">
        <w:rPr>
          <w:rFonts w:ascii="Times New Roman" w:hAnsi="Times New Roman"/>
          <w:sz w:val="24"/>
          <w:szCs w:val="24"/>
        </w:rPr>
        <w:t>г</w:t>
      </w:r>
      <w:r w:rsidRPr="008300D6">
        <w:rPr>
          <w:rStyle w:val="dash041e005f0431005f044b005f0447005f043d005f044b005f0439005f005fchar1char1"/>
        </w:rPr>
        <w:t xml:space="preserve">отовность и способность обучающихся к саморазвитию и самообразованию на основе мотивации к обучению и познанию; </w:t>
      </w:r>
    </w:p>
    <w:p w:rsidR="00C81320" w:rsidRPr="008300D6" w:rsidRDefault="00C81320" w:rsidP="008300D6">
      <w:pPr>
        <w:pStyle w:val="a4"/>
        <w:numPr>
          <w:ilvl w:val="0"/>
          <w:numId w:val="8"/>
        </w:numPr>
        <w:overflowPunct/>
        <w:autoSpaceDE/>
        <w:autoSpaceDN/>
        <w:adjustRightInd/>
        <w:spacing w:line="240" w:lineRule="auto"/>
        <w:ind w:left="0" w:firstLine="0"/>
        <w:textAlignment w:val="auto"/>
        <w:rPr>
          <w:rStyle w:val="dash041e005f0431005f044b005f0447005f043d005f044b005f0439005f005fchar1char1"/>
        </w:rPr>
      </w:pPr>
      <w:r w:rsidRPr="008300D6">
        <w:rPr>
          <w:rStyle w:val="dash041e005f0431005f044b005f0447005f043d005f044b005f0439005f005fchar1char1"/>
        </w:rPr>
        <w:t>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C81320" w:rsidRPr="008300D6" w:rsidRDefault="00C81320" w:rsidP="008300D6">
      <w:pPr>
        <w:pStyle w:val="a4"/>
        <w:numPr>
          <w:ilvl w:val="0"/>
          <w:numId w:val="8"/>
        </w:numPr>
        <w:overflowPunct/>
        <w:autoSpaceDE/>
        <w:autoSpaceDN/>
        <w:adjustRightInd/>
        <w:spacing w:line="240" w:lineRule="auto"/>
        <w:ind w:left="0" w:firstLine="0"/>
        <w:textAlignment w:val="auto"/>
        <w:rPr>
          <w:rStyle w:val="dash041e005f0431005f044b005f0447005f043d005f044b005f0439005f005fchar1char1"/>
          <w:u w:val="single"/>
        </w:rPr>
      </w:pPr>
      <w:r w:rsidRPr="008300D6">
        <w:rPr>
          <w:rStyle w:val="dash041e005f0431005f044b005f0447005f043d005f044b005f0439005f005fchar1char1"/>
        </w:rPr>
        <w:t xml:space="preserve">сформированность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 </w:t>
      </w:r>
    </w:p>
    <w:p w:rsidR="00C81320" w:rsidRPr="008300D6" w:rsidRDefault="00C81320" w:rsidP="008300D6">
      <w:pPr>
        <w:pStyle w:val="a4"/>
        <w:numPr>
          <w:ilvl w:val="0"/>
          <w:numId w:val="8"/>
        </w:numPr>
        <w:overflowPunct/>
        <w:autoSpaceDE/>
        <w:autoSpaceDN/>
        <w:adjustRightInd/>
        <w:spacing w:line="240" w:lineRule="auto"/>
        <w:ind w:left="0" w:firstLine="0"/>
        <w:textAlignment w:val="auto"/>
        <w:rPr>
          <w:rStyle w:val="dash041e005f0431005f044b005f0447005f043d005f044b005f0439005f005fchar1char1"/>
          <w:u w:val="single"/>
        </w:rPr>
      </w:pPr>
      <w:r w:rsidRPr="008300D6">
        <w:rPr>
          <w:rStyle w:val="dash041e005f0431005f044b005f0447005f043d005f044b005f0439005f005fchar1char1"/>
        </w:rPr>
        <w:t xml:space="preserve">сформированность ценности здорового и безопасного образа жизни; </w:t>
      </w:r>
    </w:p>
    <w:p w:rsidR="00C81320" w:rsidRPr="008300D6" w:rsidRDefault="00C81320" w:rsidP="008300D6">
      <w:pPr>
        <w:pStyle w:val="a4"/>
        <w:numPr>
          <w:ilvl w:val="0"/>
          <w:numId w:val="8"/>
        </w:numPr>
        <w:overflowPunct/>
        <w:autoSpaceDE/>
        <w:autoSpaceDN/>
        <w:adjustRightInd/>
        <w:spacing w:line="240" w:lineRule="auto"/>
        <w:ind w:left="0" w:firstLine="0"/>
        <w:textAlignment w:val="auto"/>
        <w:rPr>
          <w:rFonts w:ascii="Times New Roman" w:hAnsi="Times New Roman"/>
          <w:sz w:val="24"/>
          <w:szCs w:val="24"/>
          <w:u w:val="single"/>
        </w:rPr>
      </w:pPr>
      <w:r w:rsidRPr="008300D6">
        <w:rPr>
          <w:rStyle w:val="dash041e005f0431005f044b005f0447005f043d005f044b005f0439005f005fchar1char1"/>
        </w:rPr>
        <w:t>сформированность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исследованию природы, к занятиям сельскохозяйственным трудом, к художественно-эстетическому отражению природы, к занятиям туризмом, в том числе экотуризмом, к осуществлению природоохранной деятельности).</w:t>
      </w:r>
    </w:p>
    <w:p w:rsidR="00C81320" w:rsidRPr="008300D6" w:rsidRDefault="00C81320" w:rsidP="008300D6">
      <w:pPr>
        <w:jc w:val="center"/>
      </w:pPr>
      <w:r w:rsidRPr="008300D6">
        <w:t>Метапредметные результаты обучения</w:t>
      </w:r>
    </w:p>
    <w:p w:rsidR="00C81320" w:rsidRPr="008300D6" w:rsidRDefault="00C81320" w:rsidP="008300D6">
      <w:pPr>
        <w:pStyle w:val="a4"/>
        <w:numPr>
          <w:ilvl w:val="0"/>
          <w:numId w:val="6"/>
        </w:numPr>
        <w:overflowPunct/>
        <w:autoSpaceDE/>
        <w:autoSpaceDN/>
        <w:adjustRightInd/>
        <w:spacing w:line="240" w:lineRule="auto"/>
        <w:ind w:left="0" w:firstLine="0"/>
        <w:textAlignment w:val="auto"/>
        <w:rPr>
          <w:rFonts w:ascii="Times New Roman" w:hAnsi="Times New Roman"/>
          <w:sz w:val="24"/>
          <w:szCs w:val="24"/>
        </w:rPr>
      </w:pPr>
      <w:r w:rsidRPr="008300D6">
        <w:rPr>
          <w:rFonts w:ascii="Times New Roman" w:hAnsi="Times New Roman"/>
          <w:sz w:val="24"/>
          <w:szCs w:val="24"/>
        </w:rPr>
        <w:t>систематизировать, сопоставлять, анализировать, обобщать и интерпретировать информацию, содержащуюся в готовых информационных объектах;</w:t>
      </w:r>
    </w:p>
    <w:p w:rsidR="00C81320" w:rsidRPr="008300D6" w:rsidRDefault="00C81320" w:rsidP="008300D6">
      <w:pPr>
        <w:pStyle w:val="a4"/>
        <w:numPr>
          <w:ilvl w:val="0"/>
          <w:numId w:val="6"/>
        </w:numPr>
        <w:overflowPunct/>
        <w:autoSpaceDE/>
        <w:autoSpaceDN/>
        <w:adjustRightInd/>
        <w:spacing w:line="240" w:lineRule="auto"/>
        <w:ind w:left="0" w:firstLine="0"/>
        <w:textAlignment w:val="auto"/>
        <w:rPr>
          <w:rFonts w:ascii="Times New Roman" w:hAnsi="Times New Roman"/>
          <w:sz w:val="24"/>
          <w:szCs w:val="24"/>
        </w:rPr>
      </w:pPr>
      <w:r w:rsidRPr="008300D6">
        <w:rPr>
          <w:rFonts w:ascii="Times New Roman" w:hAnsi="Times New Roman"/>
          <w:sz w:val="24"/>
          <w:szCs w:val="24"/>
        </w:rPr>
        <w:t>выделять главную и избыточную информацию, выполнять смысловое свертывание выделенных фактов, мыслей; представлять информацию в сжатой словесной форме (в виде плана или тезисов) и в наглядно-символической форме (в виде таблиц, графических схем и диаграмм, карт понятий — концептуальных диаграмм, опорных конспектов);</w:t>
      </w:r>
    </w:p>
    <w:p w:rsidR="00C81320" w:rsidRPr="008300D6" w:rsidRDefault="00C81320" w:rsidP="008300D6">
      <w:pPr>
        <w:pStyle w:val="a4"/>
        <w:numPr>
          <w:ilvl w:val="0"/>
          <w:numId w:val="6"/>
        </w:numPr>
        <w:overflowPunct/>
        <w:autoSpaceDE/>
        <w:autoSpaceDN/>
        <w:adjustRightInd/>
        <w:spacing w:line="240" w:lineRule="auto"/>
        <w:ind w:left="0" w:firstLine="0"/>
        <w:textAlignment w:val="auto"/>
        <w:rPr>
          <w:rFonts w:ascii="Times New Roman" w:hAnsi="Times New Roman"/>
          <w:sz w:val="24"/>
          <w:szCs w:val="24"/>
        </w:rPr>
      </w:pPr>
      <w:r w:rsidRPr="008300D6">
        <w:rPr>
          <w:rFonts w:ascii="Times New Roman" w:hAnsi="Times New Roman"/>
          <w:sz w:val="24"/>
          <w:szCs w:val="24"/>
        </w:rPr>
        <w:t>заполнять и дополнять таблицы, схемы, диаграммы, тексты.</w:t>
      </w:r>
    </w:p>
    <w:p w:rsidR="00C81320" w:rsidRPr="008300D6" w:rsidRDefault="003817B6" w:rsidP="008300D6">
      <w:pPr>
        <w:jc w:val="center"/>
      </w:pPr>
      <w:r w:rsidRPr="008300D6">
        <w:t xml:space="preserve">Предметные </w:t>
      </w:r>
      <w:r w:rsidR="00C81320" w:rsidRPr="008300D6">
        <w:t>результаты обучения</w:t>
      </w:r>
    </w:p>
    <w:p w:rsidR="00C81320" w:rsidRPr="008300D6" w:rsidRDefault="00C81320" w:rsidP="008300D6">
      <w:pPr>
        <w:autoSpaceDE w:val="0"/>
        <w:autoSpaceDN w:val="0"/>
        <w:adjustRightInd w:val="0"/>
        <w:jc w:val="both"/>
      </w:pPr>
      <w:r w:rsidRPr="008300D6">
        <w:t xml:space="preserve">Обучающийся </w:t>
      </w:r>
      <w:r w:rsidR="001E1A7B" w:rsidRPr="008300D6">
        <w:t>научится</w:t>
      </w:r>
    </w:p>
    <w:p w:rsidR="00C81320" w:rsidRPr="008300D6" w:rsidRDefault="00C81320" w:rsidP="008300D6">
      <w:pPr>
        <w:pStyle w:val="a4"/>
        <w:numPr>
          <w:ilvl w:val="0"/>
          <w:numId w:val="7"/>
        </w:numPr>
        <w:spacing w:line="240" w:lineRule="auto"/>
        <w:ind w:left="0" w:firstLine="0"/>
        <w:rPr>
          <w:rFonts w:ascii="Times New Roman" w:hAnsi="Times New Roman"/>
          <w:b/>
          <w:sz w:val="24"/>
          <w:szCs w:val="24"/>
        </w:rPr>
      </w:pPr>
      <w:r w:rsidRPr="008300D6">
        <w:rPr>
          <w:rFonts w:ascii="Times New Roman" w:hAnsi="Times New Roman"/>
          <w:sz w:val="24"/>
          <w:szCs w:val="24"/>
        </w:rPr>
        <w:t>аргументировать, приводить доказательства различий растений, животных, грибов и бактерий;</w:t>
      </w:r>
    </w:p>
    <w:p w:rsidR="00C81320" w:rsidRPr="008300D6" w:rsidRDefault="00C81320" w:rsidP="008300D6">
      <w:pPr>
        <w:pStyle w:val="a4"/>
        <w:numPr>
          <w:ilvl w:val="0"/>
          <w:numId w:val="7"/>
        </w:numPr>
        <w:spacing w:line="240" w:lineRule="auto"/>
        <w:ind w:left="0" w:firstLine="0"/>
        <w:rPr>
          <w:rFonts w:ascii="Times New Roman" w:hAnsi="Times New Roman"/>
          <w:b/>
          <w:sz w:val="24"/>
          <w:szCs w:val="24"/>
        </w:rPr>
      </w:pPr>
      <w:r w:rsidRPr="008300D6">
        <w:rPr>
          <w:rFonts w:ascii="Times New Roman" w:hAnsi="Times New Roman"/>
          <w:sz w:val="24"/>
          <w:szCs w:val="24"/>
        </w:rPr>
        <w:t>осуществлять классификацию биологических объектов (растений, животных, бактерий, грибов) на основе определения их принадлежности к определенной систематической группе;</w:t>
      </w:r>
    </w:p>
    <w:p w:rsidR="00C81320" w:rsidRPr="008300D6" w:rsidRDefault="00C81320" w:rsidP="008300D6">
      <w:pPr>
        <w:pStyle w:val="a4"/>
        <w:numPr>
          <w:ilvl w:val="0"/>
          <w:numId w:val="4"/>
        </w:numPr>
        <w:overflowPunct/>
        <w:spacing w:line="240" w:lineRule="auto"/>
        <w:ind w:left="0" w:firstLine="0"/>
        <w:textAlignment w:val="auto"/>
        <w:rPr>
          <w:rFonts w:ascii="Times New Roman" w:hAnsi="Times New Roman"/>
          <w:sz w:val="24"/>
          <w:szCs w:val="24"/>
        </w:rPr>
      </w:pPr>
      <w:r w:rsidRPr="008300D6">
        <w:rPr>
          <w:rFonts w:ascii="Times New Roman" w:hAnsi="Times New Roman"/>
          <w:bCs/>
          <w:sz w:val="24"/>
          <w:szCs w:val="24"/>
        </w:rPr>
        <w:t xml:space="preserve">пользоваться научными методами для распознания биологических проблем; </w:t>
      </w:r>
    </w:p>
    <w:p w:rsidR="00C81320" w:rsidRPr="008300D6" w:rsidRDefault="00C81320" w:rsidP="008300D6">
      <w:pPr>
        <w:pStyle w:val="a4"/>
        <w:numPr>
          <w:ilvl w:val="0"/>
          <w:numId w:val="4"/>
        </w:numPr>
        <w:overflowPunct/>
        <w:spacing w:line="240" w:lineRule="auto"/>
        <w:ind w:left="0" w:firstLine="0"/>
        <w:textAlignment w:val="auto"/>
        <w:rPr>
          <w:rFonts w:ascii="Times New Roman" w:hAnsi="Times New Roman"/>
          <w:sz w:val="24"/>
          <w:szCs w:val="24"/>
        </w:rPr>
      </w:pPr>
      <w:r w:rsidRPr="008300D6">
        <w:rPr>
          <w:rFonts w:ascii="Times New Roman" w:hAnsi="Times New Roman"/>
          <w:sz w:val="24"/>
          <w:szCs w:val="24"/>
        </w:rPr>
        <w:t>давать научное объяснение биологическ</w:t>
      </w:r>
      <w:bookmarkStart w:id="0" w:name="_GoBack"/>
      <w:bookmarkEnd w:id="0"/>
      <w:r w:rsidRPr="008300D6">
        <w:rPr>
          <w:rFonts w:ascii="Times New Roman" w:hAnsi="Times New Roman"/>
          <w:sz w:val="24"/>
          <w:szCs w:val="24"/>
        </w:rPr>
        <w:t xml:space="preserve">им фактам, процессам, явлениям, закономерностям, их роли в жизни организмов и человека; </w:t>
      </w:r>
    </w:p>
    <w:p w:rsidR="00C81320" w:rsidRPr="008300D6" w:rsidRDefault="00C81320" w:rsidP="008300D6">
      <w:pPr>
        <w:pStyle w:val="a4"/>
        <w:numPr>
          <w:ilvl w:val="0"/>
          <w:numId w:val="4"/>
        </w:numPr>
        <w:overflowPunct/>
        <w:spacing w:line="240" w:lineRule="auto"/>
        <w:ind w:left="0" w:firstLine="0"/>
        <w:textAlignment w:val="auto"/>
        <w:rPr>
          <w:rFonts w:ascii="Times New Roman" w:hAnsi="Times New Roman"/>
          <w:sz w:val="24"/>
          <w:szCs w:val="24"/>
        </w:rPr>
      </w:pPr>
      <w:r w:rsidRPr="008300D6">
        <w:rPr>
          <w:rFonts w:ascii="Times New Roman" w:hAnsi="Times New Roman"/>
          <w:sz w:val="24"/>
          <w:szCs w:val="24"/>
        </w:rPr>
        <w:t xml:space="preserve">проводить наблюдения за живыми объектами; </w:t>
      </w:r>
    </w:p>
    <w:p w:rsidR="00C81320" w:rsidRPr="008300D6" w:rsidRDefault="00C81320" w:rsidP="008300D6">
      <w:pPr>
        <w:pStyle w:val="a4"/>
        <w:numPr>
          <w:ilvl w:val="0"/>
          <w:numId w:val="4"/>
        </w:numPr>
        <w:overflowPunct/>
        <w:spacing w:line="240" w:lineRule="auto"/>
        <w:ind w:left="0" w:firstLine="0"/>
        <w:textAlignment w:val="auto"/>
        <w:rPr>
          <w:rFonts w:ascii="Times New Roman" w:hAnsi="Times New Roman"/>
          <w:sz w:val="24"/>
          <w:szCs w:val="24"/>
        </w:rPr>
      </w:pPr>
      <w:r w:rsidRPr="008300D6">
        <w:rPr>
          <w:rFonts w:ascii="Times New Roman" w:hAnsi="Times New Roman"/>
          <w:sz w:val="24"/>
          <w:szCs w:val="24"/>
        </w:rPr>
        <w:t xml:space="preserve">описывать биологические объекты; </w:t>
      </w:r>
    </w:p>
    <w:p w:rsidR="00C81320" w:rsidRPr="008300D6" w:rsidRDefault="00C81320" w:rsidP="008300D6">
      <w:pPr>
        <w:pStyle w:val="a4"/>
        <w:numPr>
          <w:ilvl w:val="0"/>
          <w:numId w:val="4"/>
        </w:numPr>
        <w:overflowPunct/>
        <w:spacing w:line="240" w:lineRule="auto"/>
        <w:ind w:left="0" w:firstLine="0"/>
        <w:textAlignment w:val="auto"/>
        <w:rPr>
          <w:rFonts w:ascii="Times New Roman" w:hAnsi="Times New Roman"/>
          <w:sz w:val="24"/>
          <w:szCs w:val="24"/>
        </w:rPr>
      </w:pPr>
      <w:r w:rsidRPr="008300D6">
        <w:rPr>
          <w:rFonts w:ascii="Times New Roman" w:hAnsi="Times New Roman"/>
          <w:sz w:val="24"/>
          <w:szCs w:val="24"/>
        </w:rPr>
        <w:t>ставить несложные биологические эксперименты и интерпретировать их результаты;</w:t>
      </w:r>
    </w:p>
    <w:p w:rsidR="00C81320" w:rsidRPr="008300D6" w:rsidRDefault="00C81320" w:rsidP="008300D6">
      <w:pPr>
        <w:pStyle w:val="a4"/>
        <w:numPr>
          <w:ilvl w:val="0"/>
          <w:numId w:val="4"/>
        </w:numPr>
        <w:overflowPunct/>
        <w:spacing w:line="240" w:lineRule="auto"/>
        <w:ind w:left="0" w:firstLine="0"/>
        <w:textAlignment w:val="auto"/>
        <w:rPr>
          <w:rFonts w:ascii="Times New Roman" w:hAnsi="Times New Roman"/>
          <w:sz w:val="24"/>
          <w:szCs w:val="24"/>
        </w:rPr>
      </w:pPr>
      <w:r w:rsidRPr="008300D6">
        <w:rPr>
          <w:rFonts w:ascii="Times New Roman" w:hAnsi="Times New Roman"/>
          <w:sz w:val="24"/>
          <w:szCs w:val="24"/>
        </w:rPr>
        <w:lastRenderedPageBreak/>
        <w:t>пользоватьсясистемой биологических знаний – понятиями, закономерностями, законами, теориями, имеющими важное общеобразовательное и познавательное значение, сведениями по истории становления биологии как науки;</w:t>
      </w:r>
    </w:p>
    <w:p w:rsidR="00C81320" w:rsidRPr="008300D6" w:rsidRDefault="00C81320" w:rsidP="008300D6">
      <w:pPr>
        <w:pStyle w:val="a4"/>
        <w:numPr>
          <w:ilvl w:val="0"/>
          <w:numId w:val="4"/>
        </w:numPr>
        <w:overflowPunct/>
        <w:spacing w:line="240" w:lineRule="auto"/>
        <w:ind w:left="0" w:firstLine="0"/>
        <w:textAlignment w:val="auto"/>
        <w:rPr>
          <w:rFonts w:ascii="Times New Roman" w:hAnsi="Times New Roman"/>
          <w:sz w:val="24"/>
          <w:szCs w:val="24"/>
        </w:rPr>
      </w:pPr>
      <w:r w:rsidRPr="008300D6">
        <w:rPr>
          <w:rFonts w:ascii="Times New Roman" w:hAnsi="Times New Roman"/>
          <w:sz w:val="24"/>
          <w:szCs w:val="24"/>
        </w:rPr>
        <w:t>использовать общие приемы: правила работы в кабинете биологии, с биологическими приборами и инструментами;</w:t>
      </w:r>
    </w:p>
    <w:p w:rsidR="00C81320" w:rsidRPr="008300D6" w:rsidRDefault="00C81320" w:rsidP="008300D6">
      <w:pPr>
        <w:pStyle w:val="a4"/>
        <w:numPr>
          <w:ilvl w:val="0"/>
          <w:numId w:val="4"/>
        </w:numPr>
        <w:overflowPunct/>
        <w:spacing w:line="240" w:lineRule="auto"/>
        <w:ind w:left="0" w:firstLine="0"/>
        <w:textAlignment w:val="auto"/>
        <w:rPr>
          <w:rFonts w:ascii="Times New Roman" w:hAnsi="Times New Roman"/>
          <w:sz w:val="24"/>
          <w:szCs w:val="24"/>
        </w:rPr>
      </w:pPr>
      <w:r w:rsidRPr="008300D6">
        <w:rPr>
          <w:rFonts w:ascii="Times New Roman" w:hAnsi="Times New Roman"/>
          <w:iCs/>
          <w:sz w:val="24"/>
          <w:szCs w:val="24"/>
        </w:rPr>
        <w:t>приобретет навыки использования научно-популярной литературы по биологии, справочных материалов, ресурсов Интернета при выполнении учебных задач;</w:t>
      </w:r>
    </w:p>
    <w:p w:rsidR="00C81320" w:rsidRPr="008300D6" w:rsidRDefault="00C81320" w:rsidP="008300D6">
      <w:pPr>
        <w:pStyle w:val="a4"/>
        <w:numPr>
          <w:ilvl w:val="0"/>
          <w:numId w:val="4"/>
        </w:numPr>
        <w:overflowPunct/>
        <w:spacing w:line="240" w:lineRule="auto"/>
        <w:ind w:left="0" w:firstLine="0"/>
        <w:textAlignment w:val="auto"/>
        <w:rPr>
          <w:rFonts w:ascii="Times New Roman" w:hAnsi="Times New Roman"/>
          <w:b/>
          <w:sz w:val="24"/>
          <w:szCs w:val="24"/>
        </w:rPr>
      </w:pPr>
      <w:r w:rsidRPr="008300D6">
        <w:rPr>
          <w:rFonts w:ascii="Times New Roman" w:hAnsi="Times New Roman"/>
          <w:sz w:val="24"/>
          <w:szCs w:val="24"/>
        </w:rPr>
        <w:t>выделять существенные признаки биологических объектов (клеток и организмов растений, животных, грибов, бактерий) и процессов, характерных для живых организмов;</w:t>
      </w:r>
    </w:p>
    <w:p w:rsidR="00C81320" w:rsidRPr="008300D6" w:rsidRDefault="00C81320" w:rsidP="008300D6">
      <w:pPr>
        <w:pStyle w:val="a4"/>
        <w:numPr>
          <w:ilvl w:val="0"/>
          <w:numId w:val="4"/>
        </w:numPr>
        <w:overflowPunct/>
        <w:spacing w:line="240" w:lineRule="auto"/>
        <w:ind w:left="0" w:firstLine="0"/>
        <w:textAlignment w:val="auto"/>
        <w:rPr>
          <w:rFonts w:ascii="Times New Roman" w:hAnsi="Times New Roman"/>
          <w:b/>
          <w:sz w:val="24"/>
          <w:szCs w:val="24"/>
        </w:rPr>
      </w:pPr>
      <w:r w:rsidRPr="008300D6">
        <w:rPr>
          <w:rFonts w:ascii="Times New Roman" w:hAnsi="Times New Roman"/>
          <w:sz w:val="24"/>
          <w:szCs w:val="24"/>
        </w:rPr>
        <w:t>аргументировать, приводить доказательства различий растений, животных, грибов и бактерий;</w:t>
      </w:r>
    </w:p>
    <w:p w:rsidR="00C81320" w:rsidRPr="008300D6" w:rsidRDefault="00C81320" w:rsidP="008300D6">
      <w:pPr>
        <w:pStyle w:val="a4"/>
        <w:numPr>
          <w:ilvl w:val="0"/>
          <w:numId w:val="4"/>
        </w:numPr>
        <w:overflowPunct/>
        <w:spacing w:line="240" w:lineRule="auto"/>
        <w:ind w:left="0" w:firstLine="0"/>
        <w:textAlignment w:val="auto"/>
        <w:rPr>
          <w:rFonts w:ascii="Times New Roman" w:hAnsi="Times New Roman"/>
          <w:b/>
          <w:sz w:val="24"/>
          <w:szCs w:val="24"/>
        </w:rPr>
      </w:pPr>
      <w:r w:rsidRPr="008300D6">
        <w:rPr>
          <w:rFonts w:ascii="Times New Roman" w:hAnsi="Times New Roman"/>
          <w:sz w:val="24"/>
          <w:szCs w:val="24"/>
        </w:rPr>
        <w:t>выявлять примеры и раскрывать сущность приспособленности организмов к среде обитания;</w:t>
      </w:r>
    </w:p>
    <w:p w:rsidR="00C81320" w:rsidRPr="008300D6" w:rsidRDefault="00C81320" w:rsidP="008300D6">
      <w:pPr>
        <w:pStyle w:val="a4"/>
        <w:numPr>
          <w:ilvl w:val="0"/>
          <w:numId w:val="4"/>
        </w:numPr>
        <w:overflowPunct/>
        <w:spacing w:line="240" w:lineRule="auto"/>
        <w:ind w:left="0" w:firstLine="0"/>
        <w:textAlignment w:val="auto"/>
        <w:rPr>
          <w:rFonts w:ascii="Times New Roman" w:hAnsi="Times New Roman"/>
          <w:b/>
          <w:sz w:val="24"/>
          <w:szCs w:val="24"/>
        </w:rPr>
      </w:pPr>
      <w:r w:rsidRPr="008300D6">
        <w:rPr>
          <w:rFonts w:ascii="Times New Roman" w:hAnsi="Times New Roman"/>
          <w:sz w:val="24"/>
          <w:szCs w:val="24"/>
        </w:rPr>
        <w:t>различать по внешнему виду, схемам и описаниям реальные биологические объекты или их изображения, выявлять отличительные признаки биологических объектов;</w:t>
      </w:r>
    </w:p>
    <w:p w:rsidR="00C81320" w:rsidRPr="008300D6" w:rsidRDefault="00C81320" w:rsidP="008300D6">
      <w:pPr>
        <w:pStyle w:val="a4"/>
        <w:numPr>
          <w:ilvl w:val="0"/>
          <w:numId w:val="4"/>
        </w:numPr>
        <w:overflowPunct/>
        <w:spacing w:line="240" w:lineRule="auto"/>
        <w:ind w:left="0" w:firstLine="0"/>
        <w:textAlignment w:val="auto"/>
        <w:rPr>
          <w:rFonts w:ascii="Times New Roman" w:hAnsi="Times New Roman"/>
          <w:b/>
          <w:sz w:val="24"/>
          <w:szCs w:val="24"/>
        </w:rPr>
      </w:pPr>
      <w:r w:rsidRPr="008300D6">
        <w:rPr>
          <w:rFonts w:ascii="Times New Roman" w:hAnsi="Times New Roman"/>
          <w:sz w:val="24"/>
          <w:szCs w:val="24"/>
        </w:rPr>
        <w:t>сравнивать биологические объекты (растения, животные, бактерии, грибы), процессы жизнедеятельности; делать выводы и умозаключения на основе сравнения;</w:t>
      </w:r>
    </w:p>
    <w:p w:rsidR="00C81320" w:rsidRPr="008300D6" w:rsidRDefault="00C81320" w:rsidP="008300D6">
      <w:pPr>
        <w:pStyle w:val="a4"/>
        <w:numPr>
          <w:ilvl w:val="0"/>
          <w:numId w:val="4"/>
        </w:numPr>
        <w:overflowPunct/>
        <w:spacing w:line="240" w:lineRule="auto"/>
        <w:ind w:left="0" w:firstLine="0"/>
        <w:textAlignment w:val="auto"/>
        <w:rPr>
          <w:rFonts w:ascii="Times New Roman" w:hAnsi="Times New Roman"/>
          <w:b/>
          <w:sz w:val="24"/>
          <w:szCs w:val="24"/>
        </w:rPr>
      </w:pPr>
      <w:r w:rsidRPr="008300D6">
        <w:rPr>
          <w:rFonts w:ascii="Times New Roman" w:hAnsi="Times New Roman"/>
          <w:sz w:val="24"/>
          <w:szCs w:val="24"/>
        </w:rPr>
        <w:t>использовать методы биологической науки: наблюдать и описывать биологические объекты и процессы; ставить биологические эксперименты и объяснять их результаты;</w:t>
      </w:r>
    </w:p>
    <w:p w:rsidR="00C81320" w:rsidRPr="008300D6" w:rsidRDefault="00C81320" w:rsidP="008300D6">
      <w:pPr>
        <w:pStyle w:val="a4"/>
        <w:numPr>
          <w:ilvl w:val="0"/>
          <w:numId w:val="4"/>
        </w:numPr>
        <w:overflowPunct/>
        <w:spacing w:line="240" w:lineRule="auto"/>
        <w:ind w:left="0" w:firstLine="0"/>
        <w:textAlignment w:val="auto"/>
        <w:rPr>
          <w:rFonts w:ascii="Times New Roman" w:hAnsi="Times New Roman"/>
          <w:b/>
          <w:sz w:val="24"/>
          <w:szCs w:val="24"/>
        </w:rPr>
      </w:pPr>
      <w:r w:rsidRPr="008300D6">
        <w:rPr>
          <w:rFonts w:ascii="Times New Roman" w:hAnsi="Times New Roman"/>
          <w:sz w:val="24"/>
          <w:szCs w:val="24"/>
        </w:rPr>
        <w:t>знать и соблюдать правила работы в кабинете биологии.</w:t>
      </w:r>
    </w:p>
    <w:p w:rsidR="00C81320" w:rsidRPr="008300D6" w:rsidRDefault="00C81320" w:rsidP="008300D6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0"/>
        <w:contextualSpacing/>
        <w:jc w:val="both"/>
        <w:rPr>
          <w:b/>
        </w:rPr>
      </w:pPr>
      <w:r w:rsidRPr="008300D6">
        <w:t>аргументировать, приводить доказательства необходимости защиты окружающей среды;</w:t>
      </w:r>
    </w:p>
    <w:p w:rsidR="00C81320" w:rsidRPr="008300D6" w:rsidRDefault="00C81320" w:rsidP="008300D6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0"/>
        <w:contextualSpacing/>
        <w:jc w:val="both"/>
      </w:pPr>
      <w:r w:rsidRPr="008300D6">
        <w:t>аргументировать, приводить доказательства зависимости здоровья человека от состояния окружающей среды.</w:t>
      </w:r>
    </w:p>
    <w:p w:rsidR="00C81320" w:rsidRPr="008300D6" w:rsidRDefault="00C81320" w:rsidP="008300D6">
      <w:pPr>
        <w:autoSpaceDE w:val="0"/>
        <w:autoSpaceDN w:val="0"/>
        <w:adjustRightInd w:val="0"/>
        <w:jc w:val="both"/>
      </w:pPr>
      <w:r w:rsidRPr="008300D6">
        <w:t>Обучающийся получит возможность научиться</w:t>
      </w:r>
    </w:p>
    <w:p w:rsidR="00C81320" w:rsidRPr="008300D6" w:rsidRDefault="00C81320" w:rsidP="008300D6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ind w:left="0" w:firstLine="0"/>
        <w:contextualSpacing/>
        <w:jc w:val="both"/>
      </w:pPr>
      <w:r w:rsidRPr="008300D6">
        <w:rPr>
          <w:iCs/>
        </w:rPr>
        <w:t>создавать собственные письменные и устные сообщения о биологических явлениях и процессах на основе нескольких источников информации, сопровождать выступление презентацией, учитывая особенности аудитории сверстников.</w:t>
      </w:r>
    </w:p>
    <w:p w:rsidR="00C81320" w:rsidRPr="008300D6" w:rsidRDefault="00C81320" w:rsidP="008300D6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ind w:left="0" w:firstLine="0"/>
        <w:contextualSpacing/>
        <w:jc w:val="both"/>
      </w:pPr>
      <w:r w:rsidRPr="008300D6">
        <w:t>ориентироваться в системе моральных норм и ценностей по отношению к объектам живой природы (признание высокой ценности жизни во всех ее проявлениях, экологическое сознание, эмоционально-ценностное отношение к объектам живой природы);</w:t>
      </w:r>
    </w:p>
    <w:p w:rsidR="00C81320" w:rsidRPr="008300D6" w:rsidRDefault="00C81320" w:rsidP="008300D6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ind w:left="0" w:firstLine="0"/>
        <w:contextualSpacing/>
        <w:jc w:val="both"/>
      </w:pPr>
      <w:r w:rsidRPr="008300D6">
        <w:t xml:space="preserve">осознанно использовать знания основных правил поведения в природе; выбирать целевые и смысловые установки в своих действиях и поступках по отношению к живой природе; </w:t>
      </w:r>
    </w:p>
    <w:p w:rsidR="00C81320" w:rsidRPr="008300D6" w:rsidRDefault="00C81320" w:rsidP="008300D6">
      <w:pPr>
        <w:pStyle w:val="a4"/>
        <w:numPr>
          <w:ilvl w:val="0"/>
          <w:numId w:val="5"/>
        </w:numPr>
        <w:overflowPunct/>
        <w:spacing w:line="240" w:lineRule="auto"/>
        <w:ind w:left="0" w:firstLine="0"/>
        <w:textAlignment w:val="auto"/>
        <w:rPr>
          <w:rFonts w:ascii="Times New Roman" w:hAnsi="Times New Roman"/>
          <w:sz w:val="24"/>
          <w:szCs w:val="24"/>
        </w:rPr>
      </w:pPr>
      <w:r w:rsidRPr="008300D6">
        <w:rPr>
          <w:rFonts w:ascii="Times New Roman" w:hAnsi="Times New Roman"/>
          <w:sz w:val="24"/>
          <w:szCs w:val="24"/>
        </w:rPr>
        <w:t>осознанно использовать знания основных правил поведения в природе и основ здорового образа жизни в быту;</w:t>
      </w:r>
    </w:p>
    <w:p w:rsidR="00C81320" w:rsidRPr="008300D6" w:rsidRDefault="00C81320" w:rsidP="008300D6">
      <w:pPr>
        <w:pStyle w:val="a4"/>
        <w:numPr>
          <w:ilvl w:val="0"/>
          <w:numId w:val="5"/>
        </w:numPr>
        <w:overflowPunct/>
        <w:spacing w:line="240" w:lineRule="auto"/>
        <w:ind w:left="0" w:firstLine="0"/>
        <w:textAlignment w:val="auto"/>
        <w:rPr>
          <w:rFonts w:ascii="Times New Roman" w:hAnsi="Times New Roman"/>
          <w:sz w:val="24"/>
          <w:szCs w:val="24"/>
        </w:rPr>
      </w:pPr>
      <w:r w:rsidRPr="008300D6">
        <w:rPr>
          <w:rFonts w:ascii="Times New Roman" w:hAnsi="Times New Roman"/>
          <w:sz w:val="24"/>
          <w:szCs w:val="24"/>
        </w:rPr>
        <w:t>ориентироваться в системе познавательных ценностей – воспринимать информацию биологического содержания в научно-популярной литературе, средствах массовой информации и Интернет-ресурсах, критически оценивать полученную информацию, анализируя ее содержание и данные об источнике информации;</w:t>
      </w:r>
    </w:p>
    <w:p w:rsidR="00C81320" w:rsidRPr="008300D6" w:rsidRDefault="00C81320" w:rsidP="008300D6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ind w:left="0" w:firstLine="0"/>
        <w:contextualSpacing/>
        <w:jc w:val="both"/>
        <w:rPr>
          <w:iCs/>
        </w:rPr>
      </w:pPr>
      <w:r w:rsidRPr="008300D6">
        <w:t>понимать экологические проблемы, возникающие в условиях нерационального природопользования, и пути решения этих проблем.</w:t>
      </w:r>
    </w:p>
    <w:p w:rsidR="003B30CB" w:rsidRPr="008300D6" w:rsidRDefault="003B30CB" w:rsidP="008300D6">
      <w:pPr>
        <w:jc w:val="center"/>
        <w:rPr>
          <w:b/>
          <w:bCs/>
        </w:rPr>
      </w:pPr>
      <w:r w:rsidRPr="008300D6">
        <w:rPr>
          <w:b/>
          <w:bCs/>
        </w:rPr>
        <w:t>Содержание программы</w:t>
      </w:r>
    </w:p>
    <w:p w:rsidR="003B30CB" w:rsidRPr="008300D6" w:rsidRDefault="003B30CB" w:rsidP="008300D6">
      <w:pPr>
        <w:widowControl w:val="0"/>
        <w:snapToGrid w:val="0"/>
        <w:jc w:val="center"/>
        <w:rPr>
          <w:b/>
          <w:bCs/>
        </w:rPr>
      </w:pPr>
      <w:r w:rsidRPr="008300D6">
        <w:rPr>
          <w:b/>
          <w:bCs/>
        </w:rPr>
        <w:t>Биология. Многообразие покрытосеменных растений. 6 класс</w:t>
      </w:r>
    </w:p>
    <w:p w:rsidR="003B30CB" w:rsidRPr="008300D6" w:rsidRDefault="003817B6" w:rsidP="008300D6">
      <w:pPr>
        <w:widowControl w:val="0"/>
        <w:snapToGrid w:val="0"/>
        <w:jc w:val="center"/>
        <w:rPr>
          <w:b/>
          <w:bCs/>
        </w:rPr>
      </w:pPr>
      <w:r w:rsidRPr="008300D6">
        <w:rPr>
          <w:b/>
          <w:bCs/>
        </w:rPr>
        <w:t>(34</w:t>
      </w:r>
      <w:r w:rsidR="00C11FF1" w:rsidRPr="008300D6">
        <w:rPr>
          <w:b/>
          <w:bCs/>
        </w:rPr>
        <w:t xml:space="preserve"> часа</w:t>
      </w:r>
      <w:r w:rsidR="003B30CB" w:rsidRPr="008300D6">
        <w:rPr>
          <w:b/>
          <w:bCs/>
        </w:rPr>
        <w:t>, 1 час в неделю)</w:t>
      </w:r>
    </w:p>
    <w:p w:rsidR="003B30CB" w:rsidRPr="008300D6" w:rsidRDefault="00286D09" w:rsidP="008300D6">
      <w:pPr>
        <w:widowControl w:val="0"/>
        <w:snapToGrid w:val="0"/>
        <w:jc w:val="both"/>
        <w:rPr>
          <w:bCs/>
        </w:rPr>
      </w:pPr>
      <w:r w:rsidRPr="008300D6">
        <w:rPr>
          <w:bCs/>
        </w:rPr>
        <w:t>СТРОЕНИЕ И МНОГООБРАЗИЕ ПОКРЫТОСЕМЕННЫХ РАСТЕНИЙ</w:t>
      </w:r>
      <w:r w:rsidR="003B30CB" w:rsidRPr="008300D6">
        <w:rPr>
          <w:iCs/>
        </w:rPr>
        <w:t>(</w:t>
      </w:r>
      <w:r w:rsidR="003817B6" w:rsidRPr="008300D6">
        <w:rPr>
          <w:iCs/>
        </w:rPr>
        <w:t>15</w:t>
      </w:r>
      <w:r w:rsidR="003B30CB" w:rsidRPr="008300D6">
        <w:rPr>
          <w:iCs/>
        </w:rPr>
        <w:t xml:space="preserve"> часов)</w:t>
      </w:r>
    </w:p>
    <w:p w:rsidR="003B30CB" w:rsidRPr="008300D6" w:rsidRDefault="003B30CB" w:rsidP="008300D6">
      <w:pPr>
        <w:widowControl w:val="0"/>
        <w:snapToGrid w:val="0"/>
        <w:jc w:val="both"/>
      </w:pPr>
      <w:r w:rsidRPr="008300D6">
        <w:t>Строение семян однодольных и двудольных растений. Виды корней и типы корневых систем</w:t>
      </w:r>
      <w:r w:rsidR="003817B6" w:rsidRPr="008300D6">
        <w:t xml:space="preserve">. Зоны (участки) </w:t>
      </w:r>
      <w:r w:rsidR="005B3335" w:rsidRPr="008300D6">
        <w:t xml:space="preserve">корня. Видоизменения корней. </w:t>
      </w:r>
      <w:r w:rsidRPr="008300D6">
        <w:t>Побег. Почки и их ст</w:t>
      </w:r>
      <w:r w:rsidR="005B3335" w:rsidRPr="008300D6">
        <w:t xml:space="preserve">роение. Рост и развитие побега. </w:t>
      </w:r>
      <w:r w:rsidRPr="008300D6">
        <w:t>Внешнее строение листа. Клеточное строение</w:t>
      </w:r>
      <w:r w:rsidR="005B3335" w:rsidRPr="008300D6">
        <w:t xml:space="preserve"> листа. Видоизменения листьев. </w:t>
      </w:r>
      <w:r w:rsidRPr="008300D6">
        <w:t>Строение стебля. Многообразие стеблей. Видоизменения побегов</w:t>
      </w:r>
      <w:r w:rsidR="005B3335" w:rsidRPr="008300D6">
        <w:t xml:space="preserve">. </w:t>
      </w:r>
      <w:r w:rsidRPr="008300D6">
        <w:t xml:space="preserve">Цветок и его </w:t>
      </w:r>
      <w:r w:rsidRPr="008300D6">
        <w:lastRenderedPageBreak/>
        <w:t>строение. Соцветия. Плоды и их классификация. Распространение плодов и семян.</w:t>
      </w:r>
    </w:p>
    <w:p w:rsidR="003B30CB" w:rsidRPr="008300D6" w:rsidRDefault="003B30CB" w:rsidP="008300D6">
      <w:pPr>
        <w:widowControl w:val="0"/>
        <w:snapToGrid w:val="0"/>
        <w:jc w:val="both"/>
      </w:pPr>
      <w:r w:rsidRPr="008300D6">
        <w:rPr>
          <w:bCs/>
          <w:iCs/>
        </w:rPr>
        <w:t>Демонстрация</w:t>
      </w:r>
    </w:p>
    <w:p w:rsidR="003B30CB" w:rsidRPr="008300D6" w:rsidRDefault="003B30CB" w:rsidP="008300D6">
      <w:pPr>
        <w:widowControl w:val="0"/>
        <w:snapToGrid w:val="0"/>
        <w:jc w:val="both"/>
      </w:pPr>
      <w:r w:rsidRPr="008300D6">
        <w:t>Внешнее и внутреннее строения корня. Строение поче</w:t>
      </w:r>
      <w:r w:rsidR="00F848A3" w:rsidRPr="008300D6">
        <w:t xml:space="preserve">к (вегетативной и генеративной) </w:t>
      </w:r>
      <w:r w:rsidRPr="008300D6">
        <w:t>и расположение их на стебле. Строение листа. Макро- и микростроение стебля. Различные виды соцветий. Сухие и сочные плоды.</w:t>
      </w:r>
    </w:p>
    <w:p w:rsidR="003B30CB" w:rsidRPr="008300D6" w:rsidRDefault="003B30CB" w:rsidP="008300D6">
      <w:pPr>
        <w:widowControl w:val="0"/>
        <w:snapToGrid w:val="0"/>
        <w:jc w:val="both"/>
        <w:rPr>
          <w:bCs/>
          <w:iCs/>
        </w:rPr>
      </w:pPr>
      <w:r w:rsidRPr="008300D6">
        <w:rPr>
          <w:bCs/>
          <w:iCs/>
        </w:rPr>
        <w:t xml:space="preserve">Лабораторные и практические работы </w:t>
      </w:r>
    </w:p>
    <w:p w:rsidR="003B30CB" w:rsidRPr="008300D6" w:rsidRDefault="003B30CB" w:rsidP="008300D6">
      <w:pPr>
        <w:widowControl w:val="0"/>
        <w:tabs>
          <w:tab w:val="num" w:pos="709"/>
        </w:tabs>
        <w:snapToGrid w:val="0"/>
        <w:jc w:val="both"/>
      </w:pPr>
      <w:r w:rsidRPr="008300D6">
        <w:t>Строение семян двудольных и однодольных растений. Виды корней. Стержневая и мочковатая корневые системы. Корневой чехлик и корневые волоски. Строение почек. Расположение почек на стебле. Внутреннее строение ветки дерева. Видоизмененные побеги (корневище, клубень, луковица). Строение цветка. Различные виды соцветий. Многообразие сухих и сочных плодов.</w:t>
      </w:r>
    </w:p>
    <w:p w:rsidR="003B30CB" w:rsidRPr="008300D6" w:rsidRDefault="003B30CB" w:rsidP="008300D6">
      <w:pPr>
        <w:widowControl w:val="0"/>
        <w:snapToGrid w:val="0"/>
        <w:jc w:val="both"/>
        <w:rPr>
          <w:iCs/>
        </w:rPr>
      </w:pPr>
      <w:r w:rsidRPr="008300D6">
        <w:rPr>
          <w:bCs/>
        </w:rPr>
        <w:t>Ж</w:t>
      </w:r>
      <w:r w:rsidR="00286D09" w:rsidRPr="008300D6">
        <w:rPr>
          <w:bCs/>
        </w:rPr>
        <w:t>ИЗНЬ РАСТЕНИЙ</w:t>
      </w:r>
      <w:r w:rsidR="00F848A3" w:rsidRPr="008300D6">
        <w:rPr>
          <w:iCs/>
        </w:rPr>
        <w:t>(12</w:t>
      </w:r>
      <w:r w:rsidRPr="008300D6">
        <w:rPr>
          <w:iCs/>
        </w:rPr>
        <w:t xml:space="preserve"> часов)</w:t>
      </w:r>
    </w:p>
    <w:p w:rsidR="003B30CB" w:rsidRPr="008300D6" w:rsidRDefault="003B30CB" w:rsidP="008300D6">
      <w:pPr>
        <w:widowControl w:val="0"/>
        <w:snapToGrid w:val="0"/>
        <w:jc w:val="both"/>
      </w:pPr>
      <w:r w:rsidRPr="008300D6">
        <w:t>Основные процессы жизнедеятельности (питание, дыхание, обмен веществ</w:t>
      </w:r>
      <w:r w:rsidR="005B3335" w:rsidRPr="008300D6">
        <w:t xml:space="preserve">, рост, развитие, размножение). </w:t>
      </w:r>
      <w:r w:rsidRPr="008300D6">
        <w:t>Минеральное и воздушное питание растений. Фотосинтез. Дыхание растений. Испарение воды. Листопад. Передвижение воды и питательных веществ в растении. Прорастание семян. Способы размножения растений. Размножение споровых растений. Размножение голосеменных растений. Половое и бесполое (</w:t>
      </w:r>
      <w:r w:rsidR="00F848A3" w:rsidRPr="008300D6">
        <w:t xml:space="preserve">вегетативное) </w:t>
      </w:r>
      <w:r w:rsidRPr="008300D6">
        <w:t>размножение покрытосеменных растений.</w:t>
      </w:r>
    </w:p>
    <w:p w:rsidR="003B30CB" w:rsidRPr="008300D6" w:rsidRDefault="003B30CB" w:rsidP="008300D6">
      <w:pPr>
        <w:widowControl w:val="0"/>
        <w:snapToGrid w:val="0"/>
        <w:jc w:val="both"/>
      </w:pPr>
      <w:r w:rsidRPr="008300D6">
        <w:rPr>
          <w:bCs/>
          <w:iCs/>
        </w:rPr>
        <w:t>Демонстрация</w:t>
      </w:r>
    </w:p>
    <w:p w:rsidR="003B30CB" w:rsidRPr="008300D6" w:rsidRDefault="003B30CB" w:rsidP="008300D6">
      <w:pPr>
        <w:widowControl w:val="0"/>
        <w:snapToGrid w:val="0"/>
        <w:jc w:val="both"/>
      </w:pPr>
      <w:r w:rsidRPr="008300D6">
        <w:t>Опыты, доказывающие значение воды, воздуха и тепла для прорастания семян; питание проростков запасными веществами семени; получение вытяжки хлорофилла; поглощение растениями углекислого газа и выделение кислорода на свету; образование крахмала; дыхание растений; испарение воды листьями; передвижение органических веществ по лубу.</w:t>
      </w:r>
    </w:p>
    <w:p w:rsidR="003B30CB" w:rsidRPr="008300D6" w:rsidRDefault="003B30CB" w:rsidP="008300D6">
      <w:pPr>
        <w:widowControl w:val="0"/>
        <w:snapToGrid w:val="0"/>
        <w:jc w:val="both"/>
        <w:rPr>
          <w:bCs/>
          <w:iCs/>
        </w:rPr>
      </w:pPr>
      <w:r w:rsidRPr="008300D6">
        <w:rPr>
          <w:bCs/>
          <w:iCs/>
        </w:rPr>
        <w:t xml:space="preserve">Лабораторные и практические работы </w:t>
      </w:r>
    </w:p>
    <w:p w:rsidR="003B30CB" w:rsidRPr="008300D6" w:rsidRDefault="003B30CB" w:rsidP="008300D6">
      <w:pPr>
        <w:widowControl w:val="0"/>
        <w:tabs>
          <w:tab w:val="num" w:pos="709"/>
        </w:tabs>
        <w:snapToGrid w:val="0"/>
        <w:jc w:val="both"/>
      </w:pPr>
      <w:r w:rsidRPr="008300D6">
        <w:t>Передвижение воды и минеральных веществ по древесине. Вегетативное размножение комнатных растений. Определение всхожести семян растений и их посев.</w:t>
      </w:r>
    </w:p>
    <w:p w:rsidR="003B30CB" w:rsidRPr="008300D6" w:rsidRDefault="003B30CB" w:rsidP="008300D6">
      <w:pPr>
        <w:widowControl w:val="0"/>
        <w:snapToGrid w:val="0"/>
        <w:jc w:val="both"/>
        <w:rPr>
          <w:bCs/>
          <w:iCs/>
        </w:rPr>
      </w:pPr>
      <w:r w:rsidRPr="008300D6">
        <w:rPr>
          <w:bCs/>
          <w:iCs/>
        </w:rPr>
        <w:t>Экскурсии</w:t>
      </w:r>
    </w:p>
    <w:p w:rsidR="003B30CB" w:rsidRPr="008300D6" w:rsidRDefault="003B30CB" w:rsidP="008300D6">
      <w:pPr>
        <w:widowControl w:val="0"/>
        <w:tabs>
          <w:tab w:val="num" w:pos="709"/>
        </w:tabs>
        <w:snapToGrid w:val="0"/>
        <w:jc w:val="both"/>
      </w:pPr>
      <w:r w:rsidRPr="008300D6">
        <w:t>Зимние явления в жизни растений.</w:t>
      </w:r>
    </w:p>
    <w:p w:rsidR="003B30CB" w:rsidRPr="008300D6" w:rsidRDefault="003B30CB" w:rsidP="008300D6">
      <w:pPr>
        <w:widowControl w:val="0"/>
        <w:snapToGrid w:val="0"/>
        <w:jc w:val="both"/>
        <w:rPr>
          <w:iCs/>
        </w:rPr>
      </w:pPr>
      <w:r w:rsidRPr="008300D6">
        <w:rPr>
          <w:bCs/>
        </w:rPr>
        <w:t>К</w:t>
      </w:r>
      <w:r w:rsidR="00286D09" w:rsidRPr="008300D6">
        <w:rPr>
          <w:bCs/>
        </w:rPr>
        <w:t>ЛАССИФИКАЦИЯ РАСТЕНИЙ</w:t>
      </w:r>
      <w:r w:rsidR="00F848A3" w:rsidRPr="008300D6">
        <w:rPr>
          <w:iCs/>
        </w:rPr>
        <w:t>(5</w:t>
      </w:r>
      <w:r w:rsidRPr="008300D6">
        <w:rPr>
          <w:iCs/>
        </w:rPr>
        <w:t xml:space="preserve"> часов)</w:t>
      </w:r>
    </w:p>
    <w:p w:rsidR="003B30CB" w:rsidRPr="008300D6" w:rsidRDefault="003B30CB" w:rsidP="008300D6">
      <w:pPr>
        <w:widowControl w:val="0"/>
        <w:snapToGrid w:val="0"/>
        <w:jc w:val="both"/>
      </w:pPr>
      <w:r w:rsidRPr="008300D6">
        <w:t>Основные систематические категории: вид, род, семейство, класс, отдел, царство. Знакомство с кла</w:t>
      </w:r>
      <w:r w:rsidR="005B3335" w:rsidRPr="008300D6">
        <w:t xml:space="preserve">ссификацией цветковых растений. </w:t>
      </w:r>
      <w:r w:rsidRPr="008300D6">
        <w:t>Класс Двудольные растения. Морфологическая характеристика 3—4 семей</w:t>
      </w:r>
      <w:r w:rsidR="005B3335" w:rsidRPr="008300D6">
        <w:t xml:space="preserve">ств (с учетом местных условий). </w:t>
      </w:r>
      <w:r w:rsidRPr="008300D6">
        <w:t>Класс Однодольные растения. Морфологическая ха</w:t>
      </w:r>
      <w:r w:rsidR="005B3335" w:rsidRPr="008300D6">
        <w:t xml:space="preserve">рактеристика злаков и лилейных. </w:t>
      </w:r>
      <w:r w:rsidRPr="008300D6">
        <w:t>Важнейшие сельскохозяйственные растения, биологические основы их выращивания и народнохозяйственное значение. (Выбор объектов зависит от специализации растениеводства в каждой конкретной местности.)</w:t>
      </w:r>
    </w:p>
    <w:p w:rsidR="003B30CB" w:rsidRPr="008300D6" w:rsidRDefault="003B30CB" w:rsidP="008300D6">
      <w:pPr>
        <w:widowControl w:val="0"/>
        <w:snapToGrid w:val="0"/>
        <w:jc w:val="both"/>
        <w:rPr>
          <w:bCs/>
          <w:iCs/>
        </w:rPr>
      </w:pPr>
      <w:r w:rsidRPr="008300D6">
        <w:rPr>
          <w:bCs/>
          <w:iCs/>
        </w:rPr>
        <w:t>Демонстрация</w:t>
      </w:r>
    </w:p>
    <w:p w:rsidR="003B30CB" w:rsidRPr="008300D6" w:rsidRDefault="003B30CB" w:rsidP="008300D6">
      <w:pPr>
        <w:widowControl w:val="0"/>
        <w:snapToGrid w:val="0"/>
        <w:jc w:val="both"/>
      </w:pPr>
      <w:r w:rsidRPr="008300D6">
        <w:t>Живые и гербарные растения, районированные сорта важнейших сельскохозяйственных растений.</w:t>
      </w:r>
    </w:p>
    <w:p w:rsidR="003B30CB" w:rsidRPr="008300D6" w:rsidRDefault="003B30CB" w:rsidP="008300D6">
      <w:pPr>
        <w:widowControl w:val="0"/>
        <w:snapToGrid w:val="0"/>
        <w:jc w:val="both"/>
        <w:rPr>
          <w:bCs/>
          <w:iCs/>
        </w:rPr>
      </w:pPr>
      <w:r w:rsidRPr="008300D6">
        <w:rPr>
          <w:bCs/>
          <w:iCs/>
        </w:rPr>
        <w:t xml:space="preserve">Лабораторные и практические работы </w:t>
      </w:r>
    </w:p>
    <w:p w:rsidR="003B30CB" w:rsidRPr="008300D6" w:rsidRDefault="003B30CB" w:rsidP="008300D6">
      <w:pPr>
        <w:widowControl w:val="0"/>
        <w:tabs>
          <w:tab w:val="num" w:pos="709"/>
        </w:tabs>
        <w:snapToGrid w:val="0"/>
        <w:jc w:val="both"/>
      </w:pPr>
      <w:r w:rsidRPr="008300D6">
        <w:t>Выявление признаков семейства по внешнему строению растений.</w:t>
      </w:r>
    </w:p>
    <w:p w:rsidR="003B30CB" w:rsidRPr="008300D6" w:rsidRDefault="003B30CB" w:rsidP="008300D6">
      <w:pPr>
        <w:widowControl w:val="0"/>
        <w:snapToGrid w:val="0"/>
        <w:jc w:val="both"/>
        <w:rPr>
          <w:bCs/>
          <w:iCs/>
        </w:rPr>
      </w:pPr>
      <w:r w:rsidRPr="008300D6">
        <w:rPr>
          <w:bCs/>
          <w:iCs/>
        </w:rPr>
        <w:t>Экскурсии</w:t>
      </w:r>
    </w:p>
    <w:p w:rsidR="003B30CB" w:rsidRPr="008300D6" w:rsidRDefault="003B30CB" w:rsidP="008300D6">
      <w:pPr>
        <w:widowControl w:val="0"/>
        <w:tabs>
          <w:tab w:val="num" w:pos="709"/>
        </w:tabs>
        <w:snapToGrid w:val="0"/>
        <w:jc w:val="both"/>
      </w:pPr>
      <w:r w:rsidRPr="008300D6">
        <w:t>Ознакомление с выращиванием растений в защищенном грунте.</w:t>
      </w:r>
    </w:p>
    <w:p w:rsidR="003B30CB" w:rsidRPr="008300D6" w:rsidRDefault="003B30CB" w:rsidP="008300D6">
      <w:pPr>
        <w:widowControl w:val="0"/>
        <w:snapToGrid w:val="0"/>
        <w:jc w:val="both"/>
        <w:rPr>
          <w:iCs/>
        </w:rPr>
      </w:pPr>
      <w:r w:rsidRPr="008300D6">
        <w:rPr>
          <w:bCs/>
        </w:rPr>
        <w:t>П</w:t>
      </w:r>
      <w:r w:rsidR="00286D09" w:rsidRPr="008300D6">
        <w:rPr>
          <w:bCs/>
        </w:rPr>
        <w:t>РИРОДНЫЕ СООБЩЕСТВА</w:t>
      </w:r>
      <w:r w:rsidR="003B38C6" w:rsidRPr="008300D6">
        <w:rPr>
          <w:iCs/>
        </w:rPr>
        <w:t>(2</w:t>
      </w:r>
      <w:r w:rsidRPr="008300D6">
        <w:rPr>
          <w:iCs/>
        </w:rPr>
        <w:t xml:space="preserve"> часа)</w:t>
      </w:r>
    </w:p>
    <w:p w:rsidR="003B30CB" w:rsidRPr="008300D6" w:rsidRDefault="003B30CB" w:rsidP="008300D6">
      <w:pPr>
        <w:widowControl w:val="0"/>
        <w:snapToGrid w:val="0"/>
        <w:jc w:val="both"/>
      </w:pPr>
      <w:r w:rsidRPr="008300D6">
        <w:t>Взаимосвязь растений с другими организмами. Симбиоз. Паразитизм. Рас</w:t>
      </w:r>
      <w:r w:rsidR="005B3335" w:rsidRPr="008300D6">
        <w:t xml:space="preserve">тительные сообщества и их типы. </w:t>
      </w:r>
      <w:r w:rsidRPr="008300D6">
        <w:t>Развитие и смена растительных сообществ. Влияние деятельности человека на растительные сообщества и влияние природной среды на человека.</w:t>
      </w:r>
    </w:p>
    <w:p w:rsidR="003B30CB" w:rsidRPr="008300D6" w:rsidRDefault="003B30CB" w:rsidP="008300D6">
      <w:pPr>
        <w:widowControl w:val="0"/>
        <w:snapToGrid w:val="0"/>
        <w:jc w:val="both"/>
        <w:rPr>
          <w:bCs/>
          <w:iCs/>
        </w:rPr>
      </w:pPr>
      <w:r w:rsidRPr="008300D6">
        <w:rPr>
          <w:bCs/>
          <w:iCs/>
        </w:rPr>
        <w:t>Экскурсии</w:t>
      </w:r>
    </w:p>
    <w:p w:rsidR="003B30CB" w:rsidRPr="008300D6" w:rsidRDefault="003B30CB" w:rsidP="008300D6">
      <w:pPr>
        <w:widowControl w:val="0"/>
        <w:tabs>
          <w:tab w:val="num" w:pos="709"/>
        </w:tabs>
        <w:snapToGrid w:val="0"/>
        <w:jc w:val="both"/>
      </w:pPr>
      <w:r w:rsidRPr="008300D6">
        <w:t>Природное сообщество и человек. Фенологические наблюдения за весенними явлениями в природных сообществах.</w:t>
      </w:r>
    </w:p>
    <w:p w:rsidR="003817B6" w:rsidRPr="008300D6" w:rsidRDefault="003817B6" w:rsidP="008300D6">
      <w:pPr>
        <w:rPr>
          <w:b/>
        </w:rPr>
        <w:sectPr w:rsidR="003817B6" w:rsidRPr="008300D6" w:rsidSect="00A04538">
          <w:footerReference w:type="default" r:id="rId7"/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3B30CB" w:rsidRPr="008300D6" w:rsidRDefault="00DE7E6E" w:rsidP="008300D6">
      <w:pPr>
        <w:jc w:val="center"/>
        <w:rPr>
          <w:b/>
        </w:rPr>
      </w:pPr>
      <w:r w:rsidRPr="008300D6">
        <w:rPr>
          <w:b/>
        </w:rPr>
        <w:lastRenderedPageBreak/>
        <w:t>Календарн</w:t>
      </w:r>
      <w:r w:rsidR="008F3E73" w:rsidRPr="008300D6">
        <w:rPr>
          <w:b/>
        </w:rPr>
        <w:t>о-тематическое планирование</w:t>
      </w:r>
    </w:p>
    <w:p w:rsidR="006F440C" w:rsidRPr="008300D6" w:rsidRDefault="003B30CB" w:rsidP="008300D6">
      <w:pPr>
        <w:widowControl w:val="0"/>
        <w:snapToGrid w:val="0"/>
        <w:jc w:val="center"/>
        <w:rPr>
          <w:b/>
        </w:rPr>
      </w:pPr>
      <w:r w:rsidRPr="008300D6">
        <w:rPr>
          <w:b/>
        </w:rPr>
        <w:t>Биология. Многообразие покры</w:t>
      </w:r>
      <w:r w:rsidR="003817B6" w:rsidRPr="008300D6">
        <w:rPr>
          <w:b/>
        </w:rPr>
        <w:t>тосеменных растений. 6 класс (34</w:t>
      </w:r>
      <w:r w:rsidR="00C11FF1" w:rsidRPr="008300D6">
        <w:rPr>
          <w:b/>
        </w:rPr>
        <w:t xml:space="preserve"> часа</w:t>
      </w:r>
      <w:r w:rsidRPr="008300D6">
        <w:rPr>
          <w:b/>
        </w:rPr>
        <w:t>, 1 час в неделю)</w:t>
      </w:r>
    </w:p>
    <w:p w:rsidR="003B30CB" w:rsidRPr="008300D6" w:rsidRDefault="003B30CB" w:rsidP="008300D6"/>
    <w:tbl>
      <w:tblPr>
        <w:tblW w:w="14743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67"/>
        <w:gridCol w:w="3161"/>
        <w:gridCol w:w="3260"/>
        <w:gridCol w:w="5688"/>
        <w:gridCol w:w="1967"/>
      </w:tblGrid>
      <w:tr w:rsidR="00F3457E" w:rsidRPr="008300D6" w:rsidTr="001754BA">
        <w:tc>
          <w:tcPr>
            <w:tcW w:w="667" w:type="dxa"/>
          </w:tcPr>
          <w:p w:rsidR="0045530D" w:rsidRPr="008300D6" w:rsidRDefault="0045530D" w:rsidP="008300D6">
            <w:pPr>
              <w:widowControl w:val="0"/>
              <w:snapToGrid w:val="0"/>
              <w:jc w:val="center"/>
            </w:pPr>
            <w:r w:rsidRPr="008300D6">
              <w:t>№</w:t>
            </w:r>
          </w:p>
          <w:p w:rsidR="0045530D" w:rsidRPr="008300D6" w:rsidRDefault="0045530D" w:rsidP="008300D6">
            <w:pPr>
              <w:widowControl w:val="0"/>
              <w:snapToGrid w:val="0"/>
              <w:jc w:val="center"/>
            </w:pPr>
            <w:r w:rsidRPr="008300D6">
              <w:t>п/п</w:t>
            </w:r>
          </w:p>
        </w:tc>
        <w:tc>
          <w:tcPr>
            <w:tcW w:w="3161" w:type="dxa"/>
          </w:tcPr>
          <w:p w:rsidR="0045530D" w:rsidRPr="008300D6" w:rsidRDefault="0045530D" w:rsidP="008300D6">
            <w:pPr>
              <w:widowControl w:val="0"/>
              <w:snapToGrid w:val="0"/>
              <w:jc w:val="center"/>
            </w:pPr>
            <w:r w:rsidRPr="008300D6">
              <w:t>Тема урока</w:t>
            </w:r>
          </w:p>
        </w:tc>
        <w:tc>
          <w:tcPr>
            <w:tcW w:w="3260" w:type="dxa"/>
          </w:tcPr>
          <w:p w:rsidR="0045530D" w:rsidRPr="008300D6" w:rsidRDefault="0064274F" w:rsidP="008300D6">
            <w:pPr>
              <w:widowControl w:val="0"/>
              <w:snapToGrid w:val="0"/>
              <w:jc w:val="center"/>
            </w:pPr>
            <w:r w:rsidRPr="008300D6">
              <w:t>Основное содержание учебного материала</w:t>
            </w:r>
          </w:p>
        </w:tc>
        <w:tc>
          <w:tcPr>
            <w:tcW w:w="5688" w:type="dxa"/>
          </w:tcPr>
          <w:p w:rsidR="0045530D" w:rsidRPr="008300D6" w:rsidRDefault="003817B6" w:rsidP="008300D6">
            <w:pPr>
              <w:jc w:val="center"/>
            </w:pPr>
            <w:r w:rsidRPr="008300D6">
              <w:t>Основные понятия,</w:t>
            </w:r>
            <w:r w:rsidR="0045530D" w:rsidRPr="008300D6">
              <w:t xml:space="preserve"> изучаемые на уроке</w:t>
            </w:r>
          </w:p>
        </w:tc>
        <w:tc>
          <w:tcPr>
            <w:tcW w:w="1967" w:type="dxa"/>
          </w:tcPr>
          <w:p w:rsidR="0045530D" w:rsidRPr="008300D6" w:rsidRDefault="0045530D" w:rsidP="008300D6">
            <w:pPr>
              <w:jc w:val="center"/>
            </w:pPr>
            <w:r w:rsidRPr="008300D6">
              <w:t>Домашнее задание</w:t>
            </w:r>
          </w:p>
        </w:tc>
      </w:tr>
      <w:tr w:rsidR="003817B6" w:rsidRPr="008300D6" w:rsidTr="001E1A7B">
        <w:tc>
          <w:tcPr>
            <w:tcW w:w="14743" w:type="dxa"/>
            <w:gridSpan w:val="5"/>
          </w:tcPr>
          <w:p w:rsidR="003817B6" w:rsidRPr="008300D6" w:rsidRDefault="003817B6" w:rsidP="008300D6">
            <w:pPr>
              <w:jc w:val="center"/>
            </w:pPr>
            <w:r w:rsidRPr="008300D6">
              <w:t>Строение и многообразие покрытосеменных растений (15 часов)</w:t>
            </w:r>
          </w:p>
        </w:tc>
      </w:tr>
      <w:tr w:rsidR="00F3457E" w:rsidRPr="008300D6" w:rsidTr="001754BA">
        <w:tc>
          <w:tcPr>
            <w:tcW w:w="667" w:type="dxa"/>
          </w:tcPr>
          <w:p w:rsidR="0045530D" w:rsidRPr="008300D6" w:rsidRDefault="0045530D" w:rsidP="008300D6">
            <w:pPr>
              <w:widowControl w:val="0"/>
              <w:snapToGrid w:val="0"/>
            </w:pPr>
            <w:r w:rsidRPr="008300D6">
              <w:t>1</w:t>
            </w:r>
          </w:p>
        </w:tc>
        <w:tc>
          <w:tcPr>
            <w:tcW w:w="3161" w:type="dxa"/>
          </w:tcPr>
          <w:p w:rsidR="00F848A3" w:rsidRPr="008300D6" w:rsidRDefault="0045530D" w:rsidP="008300D6">
            <w:pPr>
              <w:widowControl w:val="0"/>
              <w:snapToGrid w:val="0"/>
              <w:rPr>
                <w:i/>
                <w:iCs/>
              </w:rPr>
            </w:pPr>
            <w:r w:rsidRPr="008300D6">
              <w:t>Строение семян двудольных растений</w:t>
            </w:r>
          </w:p>
          <w:p w:rsidR="00F848A3" w:rsidRPr="008300D6" w:rsidRDefault="00F848A3" w:rsidP="008300D6">
            <w:pPr>
              <w:widowControl w:val="0"/>
              <w:snapToGrid w:val="0"/>
              <w:rPr>
                <w:i/>
                <w:iCs/>
              </w:rPr>
            </w:pPr>
            <w:r w:rsidRPr="008300D6">
              <w:rPr>
                <w:i/>
                <w:iCs/>
              </w:rPr>
              <w:t>Лабораторная работа</w:t>
            </w:r>
            <w:r w:rsidR="00661E37" w:rsidRPr="008300D6">
              <w:rPr>
                <w:i/>
                <w:iCs/>
              </w:rPr>
              <w:t xml:space="preserve"> №1</w:t>
            </w:r>
          </w:p>
          <w:p w:rsidR="0045530D" w:rsidRPr="008300D6" w:rsidRDefault="00F848A3" w:rsidP="008300D6">
            <w:pPr>
              <w:widowControl w:val="0"/>
              <w:snapToGrid w:val="0"/>
              <w:rPr>
                <w:b/>
                <w:bCs/>
              </w:rPr>
            </w:pPr>
            <w:r w:rsidRPr="008300D6">
              <w:t>Изучение строения семян двудольных растений</w:t>
            </w:r>
          </w:p>
        </w:tc>
        <w:tc>
          <w:tcPr>
            <w:tcW w:w="3260" w:type="dxa"/>
          </w:tcPr>
          <w:p w:rsidR="0045530D" w:rsidRPr="008300D6" w:rsidRDefault="0045530D" w:rsidP="008300D6">
            <w:pPr>
              <w:widowControl w:val="0"/>
              <w:snapToGrid w:val="0"/>
            </w:pPr>
            <w:r w:rsidRPr="008300D6">
              <w:t>Строение семян.</w:t>
            </w:r>
          </w:p>
        </w:tc>
        <w:tc>
          <w:tcPr>
            <w:tcW w:w="5688" w:type="dxa"/>
          </w:tcPr>
          <w:p w:rsidR="0045530D" w:rsidRPr="008300D6" w:rsidRDefault="0045530D" w:rsidP="008300D6">
            <w:r w:rsidRPr="008300D6">
              <w:t>Определяют понятия «однодольные растения», «двудольные растения», «семядоля», «эндосперм», «зародыш», «семенная ко</w:t>
            </w:r>
            <w:r w:rsidR="003817B6" w:rsidRPr="008300D6">
              <w:t xml:space="preserve">жура», «семяножка», «микропиле». </w:t>
            </w:r>
            <w:r w:rsidRPr="008300D6">
              <w:t>Отрабатывают умения, необходимые для выполнения лабораторных работ. Изучают инструктаж-памятку последовательности действий при проведении анализа</w:t>
            </w:r>
          </w:p>
        </w:tc>
        <w:tc>
          <w:tcPr>
            <w:tcW w:w="1967" w:type="dxa"/>
          </w:tcPr>
          <w:p w:rsidR="0045530D" w:rsidRPr="008300D6" w:rsidRDefault="0045530D" w:rsidP="008300D6"/>
        </w:tc>
      </w:tr>
      <w:tr w:rsidR="00F3457E" w:rsidRPr="008300D6" w:rsidTr="001754BA">
        <w:tc>
          <w:tcPr>
            <w:tcW w:w="667" w:type="dxa"/>
          </w:tcPr>
          <w:p w:rsidR="0045530D" w:rsidRPr="008300D6" w:rsidRDefault="0045530D" w:rsidP="008300D6">
            <w:pPr>
              <w:widowControl w:val="0"/>
              <w:snapToGrid w:val="0"/>
            </w:pPr>
            <w:r w:rsidRPr="008300D6">
              <w:t>2</w:t>
            </w:r>
          </w:p>
        </w:tc>
        <w:tc>
          <w:tcPr>
            <w:tcW w:w="3161" w:type="dxa"/>
          </w:tcPr>
          <w:p w:rsidR="00F848A3" w:rsidRPr="008300D6" w:rsidRDefault="0045530D" w:rsidP="008300D6">
            <w:pPr>
              <w:widowControl w:val="0"/>
              <w:snapToGrid w:val="0"/>
              <w:rPr>
                <w:i/>
                <w:iCs/>
              </w:rPr>
            </w:pPr>
            <w:r w:rsidRPr="008300D6">
              <w:t>Строение семян однодольных растений</w:t>
            </w:r>
          </w:p>
          <w:p w:rsidR="00F848A3" w:rsidRPr="008300D6" w:rsidRDefault="00F848A3" w:rsidP="008300D6">
            <w:pPr>
              <w:widowControl w:val="0"/>
              <w:snapToGrid w:val="0"/>
              <w:rPr>
                <w:i/>
                <w:iCs/>
              </w:rPr>
            </w:pPr>
            <w:r w:rsidRPr="008300D6">
              <w:rPr>
                <w:i/>
                <w:iCs/>
              </w:rPr>
              <w:t>Лабораторная работа</w:t>
            </w:r>
            <w:r w:rsidR="00661E37" w:rsidRPr="008300D6">
              <w:rPr>
                <w:i/>
                <w:iCs/>
              </w:rPr>
              <w:t xml:space="preserve"> №2</w:t>
            </w:r>
          </w:p>
          <w:p w:rsidR="0045530D" w:rsidRPr="008300D6" w:rsidRDefault="00F848A3" w:rsidP="008300D6">
            <w:pPr>
              <w:widowControl w:val="0"/>
              <w:snapToGrid w:val="0"/>
              <w:rPr>
                <w:b/>
                <w:bCs/>
              </w:rPr>
            </w:pPr>
            <w:r w:rsidRPr="008300D6">
              <w:t>Изучение строения семян однодольных растений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45530D" w:rsidRPr="008300D6" w:rsidRDefault="0045530D" w:rsidP="008300D6">
            <w:pPr>
              <w:widowControl w:val="0"/>
              <w:snapToGrid w:val="0"/>
            </w:pPr>
            <w:r w:rsidRPr="008300D6">
              <w:t>Особенности строения семян однодольных растений</w:t>
            </w:r>
          </w:p>
        </w:tc>
        <w:tc>
          <w:tcPr>
            <w:tcW w:w="5688" w:type="dxa"/>
            <w:tcBorders>
              <w:bottom w:val="single" w:sz="4" w:space="0" w:color="auto"/>
            </w:tcBorders>
          </w:tcPr>
          <w:p w:rsidR="0045530D" w:rsidRPr="008300D6" w:rsidRDefault="0045530D" w:rsidP="008300D6">
            <w:pPr>
              <w:rPr>
                <w:b/>
                <w:bCs/>
              </w:rPr>
            </w:pPr>
            <w:r w:rsidRPr="008300D6">
              <w:t>Закрепляют понятия из предыдущего урока. Применяют инструктаж-памятку последовательности действий при проведении анализа строения семян</w:t>
            </w:r>
          </w:p>
        </w:tc>
        <w:tc>
          <w:tcPr>
            <w:tcW w:w="1967" w:type="dxa"/>
            <w:tcBorders>
              <w:bottom w:val="single" w:sz="4" w:space="0" w:color="auto"/>
            </w:tcBorders>
          </w:tcPr>
          <w:p w:rsidR="0045530D" w:rsidRPr="008300D6" w:rsidRDefault="0045530D" w:rsidP="008300D6"/>
        </w:tc>
      </w:tr>
      <w:tr w:rsidR="00F3457E" w:rsidRPr="008300D6" w:rsidTr="001754BA">
        <w:trPr>
          <w:trHeight w:val="630"/>
        </w:trPr>
        <w:tc>
          <w:tcPr>
            <w:tcW w:w="667" w:type="dxa"/>
            <w:tcBorders>
              <w:bottom w:val="single" w:sz="4" w:space="0" w:color="auto"/>
            </w:tcBorders>
          </w:tcPr>
          <w:p w:rsidR="0045530D" w:rsidRPr="008300D6" w:rsidRDefault="0045530D" w:rsidP="008300D6">
            <w:pPr>
              <w:widowControl w:val="0"/>
              <w:snapToGrid w:val="0"/>
            </w:pPr>
            <w:r w:rsidRPr="008300D6">
              <w:t>3</w:t>
            </w:r>
          </w:p>
        </w:tc>
        <w:tc>
          <w:tcPr>
            <w:tcW w:w="3161" w:type="dxa"/>
            <w:tcBorders>
              <w:bottom w:val="single" w:sz="4" w:space="0" w:color="auto"/>
            </w:tcBorders>
          </w:tcPr>
          <w:p w:rsidR="00F848A3" w:rsidRPr="008300D6" w:rsidRDefault="0045530D" w:rsidP="008300D6">
            <w:pPr>
              <w:widowControl w:val="0"/>
              <w:snapToGrid w:val="0"/>
              <w:rPr>
                <w:i/>
                <w:iCs/>
              </w:rPr>
            </w:pPr>
            <w:r w:rsidRPr="008300D6">
              <w:t>Виды корней. Типы корневых систем</w:t>
            </w:r>
          </w:p>
          <w:p w:rsidR="00F848A3" w:rsidRPr="008300D6" w:rsidRDefault="00F848A3" w:rsidP="008300D6">
            <w:pPr>
              <w:widowControl w:val="0"/>
              <w:snapToGrid w:val="0"/>
              <w:rPr>
                <w:i/>
                <w:iCs/>
              </w:rPr>
            </w:pPr>
            <w:r w:rsidRPr="008300D6">
              <w:rPr>
                <w:i/>
                <w:iCs/>
              </w:rPr>
              <w:t>Лабораторная работа</w:t>
            </w:r>
            <w:r w:rsidR="00661E37" w:rsidRPr="008300D6">
              <w:rPr>
                <w:i/>
                <w:iCs/>
              </w:rPr>
              <w:t xml:space="preserve"> №3</w:t>
            </w:r>
          </w:p>
          <w:p w:rsidR="0045530D" w:rsidRPr="008300D6" w:rsidRDefault="00F848A3" w:rsidP="008300D6">
            <w:pPr>
              <w:widowControl w:val="0"/>
              <w:snapToGrid w:val="0"/>
            </w:pPr>
            <w:r w:rsidRPr="008300D6">
              <w:t>Виды корней. Стержневые и мочковатые корневые системы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45530D" w:rsidRPr="008300D6" w:rsidRDefault="0045530D" w:rsidP="008300D6">
            <w:pPr>
              <w:widowControl w:val="0"/>
              <w:snapToGrid w:val="0"/>
            </w:pPr>
            <w:r w:rsidRPr="008300D6">
              <w:t>Функции корня. Главный, боковые и придаточные корни. Стержнева</w:t>
            </w:r>
            <w:r w:rsidR="00A04538" w:rsidRPr="008300D6">
              <w:t>я и мочковатая корневые системы</w:t>
            </w:r>
          </w:p>
          <w:p w:rsidR="0045530D" w:rsidRPr="008300D6" w:rsidRDefault="0045530D" w:rsidP="008300D6">
            <w:pPr>
              <w:widowControl w:val="0"/>
              <w:snapToGrid w:val="0"/>
            </w:pPr>
          </w:p>
        </w:tc>
        <w:tc>
          <w:tcPr>
            <w:tcW w:w="5688" w:type="dxa"/>
            <w:tcBorders>
              <w:bottom w:val="single" w:sz="4" w:space="0" w:color="auto"/>
            </w:tcBorders>
          </w:tcPr>
          <w:p w:rsidR="0045530D" w:rsidRPr="008300D6" w:rsidRDefault="0045530D" w:rsidP="008300D6">
            <w:r w:rsidRPr="008300D6">
              <w:t>Определяют понятия «главный корень», «боковые корни», «придаточные корни», «стержневая корневая система», «мочковатая корневая система». Анализируют виды корней и типы корневых систем</w:t>
            </w:r>
          </w:p>
        </w:tc>
        <w:tc>
          <w:tcPr>
            <w:tcW w:w="1967" w:type="dxa"/>
            <w:tcBorders>
              <w:bottom w:val="single" w:sz="4" w:space="0" w:color="auto"/>
            </w:tcBorders>
          </w:tcPr>
          <w:p w:rsidR="0045530D" w:rsidRPr="008300D6" w:rsidRDefault="0045530D" w:rsidP="008300D6"/>
        </w:tc>
      </w:tr>
      <w:tr w:rsidR="00F3457E" w:rsidRPr="008300D6" w:rsidTr="001754BA">
        <w:trPr>
          <w:trHeight w:val="240"/>
        </w:trPr>
        <w:tc>
          <w:tcPr>
            <w:tcW w:w="667" w:type="dxa"/>
            <w:tcBorders>
              <w:top w:val="single" w:sz="4" w:space="0" w:color="auto"/>
            </w:tcBorders>
          </w:tcPr>
          <w:p w:rsidR="0045530D" w:rsidRPr="008300D6" w:rsidRDefault="0045530D" w:rsidP="008300D6">
            <w:pPr>
              <w:widowControl w:val="0"/>
              <w:snapToGrid w:val="0"/>
            </w:pPr>
            <w:r w:rsidRPr="008300D6">
              <w:t>4</w:t>
            </w:r>
          </w:p>
        </w:tc>
        <w:tc>
          <w:tcPr>
            <w:tcW w:w="3161" w:type="dxa"/>
            <w:tcBorders>
              <w:top w:val="single" w:sz="4" w:space="0" w:color="auto"/>
            </w:tcBorders>
          </w:tcPr>
          <w:p w:rsidR="00F848A3" w:rsidRPr="008300D6" w:rsidRDefault="0045530D" w:rsidP="008300D6">
            <w:pPr>
              <w:widowControl w:val="0"/>
              <w:snapToGrid w:val="0"/>
              <w:rPr>
                <w:i/>
                <w:iCs/>
              </w:rPr>
            </w:pPr>
            <w:r w:rsidRPr="008300D6">
              <w:t>Зоны корня</w:t>
            </w:r>
          </w:p>
          <w:p w:rsidR="00F848A3" w:rsidRPr="008300D6" w:rsidRDefault="00F848A3" w:rsidP="008300D6">
            <w:pPr>
              <w:widowControl w:val="0"/>
              <w:snapToGrid w:val="0"/>
              <w:rPr>
                <w:i/>
                <w:iCs/>
              </w:rPr>
            </w:pPr>
            <w:r w:rsidRPr="008300D6">
              <w:rPr>
                <w:i/>
                <w:iCs/>
              </w:rPr>
              <w:t>Лабораторная работа</w:t>
            </w:r>
            <w:r w:rsidR="00661E37" w:rsidRPr="008300D6">
              <w:rPr>
                <w:i/>
                <w:iCs/>
              </w:rPr>
              <w:t xml:space="preserve"> №4</w:t>
            </w:r>
          </w:p>
          <w:p w:rsidR="0045530D" w:rsidRPr="008300D6" w:rsidRDefault="00F848A3" w:rsidP="008300D6">
            <w:pPr>
              <w:widowControl w:val="0"/>
              <w:snapToGrid w:val="0"/>
            </w:pPr>
            <w:r w:rsidRPr="008300D6">
              <w:t>Корневой чехлик и корневые волоски</w:t>
            </w: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45530D" w:rsidRPr="008300D6" w:rsidRDefault="0045530D" w:rsidP="008300D6">
            <w:pPr>
              <w:widowControl w:val="0"/>
              <w:snapToGrid w:val="0"/>
            </w:pPr>
            <w:r w:rsidRPr="008300D6">
              <w:t>Участки (зоны) корня. Внешн</w:t>
            </w:r>
            <w:r w:rsidR="00A04538" w:rsidRPr="008300D6">
              <w:t>ее и внутреннее строение корня</w:t>
            </w:r>
          </w:p>
        </w:tc>
        <w:tc>
          <w:tcPr>
            <w:tcW w:w="5688" w:type="dxa"/>
            <w:tcBorders>
              <w:top w:val="single" w:sz="4" w:space="0" w:color="auto"/>
            </w:tcBorders>
          </w:tcPr>
          <w:p w:rsidR="0045530D" w:rsidRPr="008300D6" w:rsidRDefault="0045530D" w:rsidP="008300D6">
            <w:r w:rsidRPr="008300D6">
              <w:t>Определяют понятия «корневой чехлик», «корневой волосок», «зона деления», «зона растяжения», «зона всасывания», «зона проведения». Анализируют строение корня</w:t>
            </w:r>
          </w:p>
        </w:tc>
        <w:tc>
          <w:tcPr>
            <w:tcW w:w="1967" w:type="dxa"/>
            <w:tcBorders>
              <w:top w:val="single" w:sz="4" w:space="0" w:color="auto"/>
            </w:tcBorders>
          </w:tcPr>
          <w:p w:rsidR="0045530D" w:rsidRPr="008300D6" w:rsidRDefault="0045530D" w:rsidP="008300D6"/>
        </w:tc>
      </w:tr>
      <w:tr w:rsidR="00F3457E" w:rsidRPr="008300D6" w:rsidTr="001754BA">
        <w:tc>
          <w:tcPr>
            <w:tcW w:w="667" w:type="dxa"/>
          </w:tcPr>
          <w:p w:rsidR="0045530D" w:rsidRPr="008300D6" w:rsidRDefault="0045530D" w:rsidP="008300D6">
            <w:pPr>
              <w:widowControl w:val="0"/>
              <w:snapToGrid w:val="0"/>
            </w:pPr>
            <w:r w:rsidRPr="008300D6">
              <w:t>5</w:t>
            </w:r>
          </w:p>
        </w:tc>
        <w:tc>
          <w:tcPr>
            <w:tcW w:w="3161" w:type="dxa"/>
          </w:tcPr>
          <w:p w:rsidR="0045530D" w:rsidRPr="008300D6" w:rsidRDefault="0045530D" w:rsidP="008300D6">
            <w:pPr>
              <w:widowControl w:val="0"/>
              <w:snapToGrid w:val="0"/>
            </w:pPr>
            <w:r w:rsidRPr="008300D6">
              <w:t>Условия произрастания и видоизменения корней</w:t>
            </w:r>
          </w:p>
        </w:tc>
        <w:tc>
          <w:tcPr>
            <w:tcW w:w="3260" w:type="dxa"/>
          </w:tcPr>
          <w:p w:rsidR="0045530D" w:rsidRPr="008300D6" w:rsidRDefault="0045530D" w:rsidP="008300D6">
            <w:pPr>
              <w:widowControl w:val="0"/>
              <w:snapToGrid w:val="0"/>
            </w:pPr>
            <w:r w:rsidRPr="008300D6">
              <w:t>Приспособления корней к условиям существования.</w:t>
            </w:r>
          </w:p>
          <w:p w:rsidR="0045530D" w:rsidRPr="008300D6" w:rsidRDefault="0045530D" w:rsidP="008300D6">
            <w:pPr>
              <w:widowControl w:val="0"/>
              <w:snapToGrid w:val="0"/>
            </w:pPr>
            <w:r w:rsidRPr="008300D6">
              <w:t>Видоизменения корней</w:t>
            </w:r>
          </w:p>
        </w:tc>
        <w:tc>
          <w:tcPr>
            <w:tcW w:w="5688" w:type="dxa"/>
          </w:tcPr>
          <w:p w:rsidR="0045530D" w:rsidRPr="008300D6" w:rsidRDefault="0045530D" w:rsidP="008300D6">
            <w:r w:rsidRPr="008300D6">
              <w:t>Определяют понятия «корнеплоды», «корневые клубни», «воздушные корни», «дыхательные корни». Устанавливают причинно-следственные связи между условиями существования и видоизменениями корней</w:t>
            </w:r>
          </w:p>
        </w:tc>
        <w:tc>
          <w:tcPr>
            <w:tcW w:w="1967" w:type="dxa"/>
          </w:tcPr>
          <w:p w:rsidR="0045530D" w:rsidRPr="008300D6" w:rsidRDefault="0045530D" w:rsidP="008300D6"/>
        </w:tc>
      </w:tr>
      <w:tr w:rsidR="00F3457E" w:rsidRPr="008300D6" w:rsidTr="001754BA">
        <w:tc>
          <w:tcPr>
            <w:tcW w:w="667" w:type="dxa"/>
          </w:tcPr>
          <w:p w:rsidR="0045530D" w:rsidRPr="008300D6" w:rsidRDefault="0045530D" w:rsidP="008300D6">
            <w:pPr>
              <w:widowControl w:val="0"/>
              <w:snapToGrid w:val="0"/>
            </w:pPr>
            <w:r w:rsidRPr="008300D6">
              <w:t>6</w:t>
            </w:r>
          </w:p>
        </w:tc>
        <w:tc>
          <w:tcPr>
            <w:tcW w:w="3161" w:type="dxa"/>
          </w:tcPr>
          <w:p w:rsidR="00F848A3" w:rsidRPr="008300D6" w:rsidRDefault="0045530D" w:rsidP="008300D6">
            <w:pPr>
              <w:rPr>
                <w:i/>
                <w:iCs/>
              </w:rPr>
            </w:pPr>
            <w:r w:rsidRPr="008300D6">
              <w:t>Побег и почки</w:t>
            </w:r>
          </w:p>
          <w:p w:rsidR="00F848A3" w:rsidRPr="008300D6" w:rsidRDefault="00F848A3" w:rsidP="008300D6">
            <w:pPr>
              <w:rPr>
                <w:i/>
                <w:iCs/>
              </w:rPr>
            </w:pPr>
            <w:r w:rsidRPr="008300D6">
              <w:rPr>
                <w:i/>
                <w:iCs/>
              </w:rPr>
              <w:lastRenderedPageBreak/>
              <w:t>Лабораторная работа</w:t>
            </w:r>
            <w:r w:rsidR="00661E37" w:rsidRPr="008300D6">
              <w:rPr>
                <w:i/>
                <w:iCs/>
              </w:rPr>
              <w:t xml:space="preserve"> №5</w:t>
            </w:r>
          </w:p>
          <w:p w:rsidR="0045530D" w:rsidRPr="008300D6" w:rsidRDefault="00F848A3" w:rsidP="008300D6">
            <w:r w:rsidRPr="008300D6">
              <w:t>Строение почек. Расположение почек на стебле</w:t>
            </w:r>
          </w:p>
        </w:tc>
        <w:tc>
          <w:tcPr>
            <w:tcW w:w="3260" w:type="dxa"/>
          </w:tcPr>
          <w:p w:rsidR="0045530D" w:rsidRPr="008300D6" w:rsidRDefault="0045530D" w:rsidP="008300D6">
            <w:r w:rsidRPr="008300D6">
              <w:lastRenderedPageBreak/>
              <w:t xml:space="preserve">Побег. Листорасположение. </w:t>
            </w:r>
            <w:r w:rsidRPr="008300D6">
              <w:lastRenderedPageBreak/>
              <w:t xml:space="preserve">Строение почек. Расположение почек на стебле. Рост и </w:t>
            </w:r>
            <w:r w:rsidR="0024369A" w:rsidRPr="008300D6">
              <w:t>развитие побега</w:t>
            </w:r>
          </w:p>
        </w:tc>
        <w:tc>
          <w:tcPr>
            <w:tcW w:w="5688" w:type="dxa"/>
          </w:tcPr>
          <w:p w:rsidR="0045530D" w:rsidRPr="008300D6" w:rsidRDefault="0045530D" w:rsidP="008300D6">
            <w:r w:rsidRPr="008300D6">
              <w:lastRenderedPageBreak/>
              <w:t xml:space="preserve">Определяют понятия «побег», «почка», </w:t>
            </w:r>
            <w:r w:rsidRPr="008300D6">
              <w:lastRenderedPageBreak/>
              <w:t xml:space="preserve">«верхушечная почка», «пазушная почка», придаточная почка», «вегетативная почка», «генеративная почка», «конус нарастания», «узел», «междоузлие», «пазуха листа», «очередное листорасположение», «супротивное листорасположение», «мутовчатое расположение». </w:t>
            </w:r>
          </w:p>
          <w:p w:rsidR="0045530D" w:rsidRPr="008300D6" w:rsidRDefault="0045530D" w:rsidP="008300D6">
            <w:r w:rsidRPr="008300D6">
              <w:t>Анализируют результаты лабораторной работы и наблюдений за ростом и развитием побега</w:t>
            </w:r>
          </w:p>
        </w:tc>
        <w:tc>
          <w:tcPr>
            <w:tcW w:w="1967" w:type="dxa"/>
          </w:tcPr>
          <w:p w:rsidR="0045530D" w:rsidRPr="008300D6" w:rsidRDefault="0045530D" w:rsidP="008300D6"/>
        </w:tc>
      </w:tr>
      <w:tr w:rsidR="00F3457E" w:rsidRPr="008300D6" w:rsidTr="001754BA">
        <w:tc>
          <w:tcPr>
            <w:tcW w:w="667" w:type="dxa"/>
          </w:tcPr>
          <w:p w:rsidR="0045530D" w:rsidRPr="008300D6" w:rsidRDefault="0045530D" w:rsidP="008300D6">
            <w:pPr>
              <w:widowControl w:val="0"/>
              <w:snapToGrid w:val="0"/>
            </w:pPr>
            <w:r w:rsidRPr="008300D6">
              <w:lastRenderedPageBreak/>
              <w:t>7</w:t>
            </w:r>
          </w:p>
        </w:tc>
        <w:tc>
          <w:tcPr>
            <w:tcW w:w="3161" w:type="dxa"/>
          </w:tcPr>
          <w:p w:rsidR="00F848A3" w:rsidRPr="008300D6" w:rsidRDefault="0045530D" w:rsidP="008300D6">
            <w:pPr>
              <w:rPr>
                <w:i/>
                <w:iCs/>
              </w:rPr>
            </w:pPr>
            <w:r w:rsidRPr="008300D6">
              <w:t>Внешнее строение листа</w:t>
            </w:r>
          </w:p>
          <w:p w:rsidR="00F848A3" w:rsidRPr="008300D6" w:rsidRDefault="00F848A3" w:rsidP="008300D6">
            <w:pPr>
              <w:rPr>
                <w:i/>
                <w:iCs/>
              </w:rPr>
            </w:pPr>
            <w:r w:rsidRPr="008300D6">
              <w:rPr>
                <w:i/>
                <w:iCs/>
              </w:rPr>
              <w:t>Лабораторная работа</w:t>
            </w:r>
            <w:r w:rsidR="00661E37" w:rsidRPr="008300D6">
              <w:rPr>
                <w:i/>
                <w:iCs/>
              </w:rPr>
              <w:t xml:space="preserve"> №6</w:t>
            </w:r>
          </w:p>
          <w:p w:rsidR="0045530D" w:rsidRPr="008300D6" w:rsidRDefault="00F848A3" w:rsidP="008300D6">
            <w:pPr>
              <w:rPr>
                <w:i/>
                <w:iCs/>
              </w:rPr>
            </w:pPr>
            <w:r w:rsidRPr="008300D6">
              <w:t>Листья простые и сложные, их жилкование и листорасположение</w:t>
            </w:r>
          </w:p>
        </w:tc>
        <w:tc>
          <w:tcPr>
            <w:tcW w:w="3260" w:type="dxa"/>
          </w:tcPr>
          <w:p w:rsidR="0045530D" w:rsidRPr="008300D6" w:rsidRDefault="0045530D" w:rsidP="008300D6">
            <w:r w:rsidRPr="008300D6">
              <w:t>Внешнее строение листа. Форма листа. Листья простые</w:t>
            </w:r>
            <w:r w:rsidR="0024369A" w:rsidRPr="008300D6">
              <w:t xml:space="preserve"> и сложные. Жилкование листьев</w:t>
            </w:r>
          </w:p>
        </w:tc>
        <w:tc>
          <w:tcPr>
            <w:tcW w:w="5688" w:type="dxa"/>
          </w:tcPr>
          <w:p w:rsidR="0045530D" w:rsidRPr="008300D6" w:rsidRDefault="0045530D" w:rsidP="008300D6">
            <w:r w:rsidRPr="008300D6">
              <w:t>Определяют понятия «листовая пластинка», «черешок», «черешковый лист», «сидячий лист», «простой лист», «сложный лист», «сетчатое жилкование», «параллельное жилкование», «дуговое жилкование». Заполняют таблицу по результатам изучения различных листьев</w:t>
            </w:r>
          </w:p>
        </w:tc>
        <w:tc>
          <w:tcPr>
            <w:tcW w:w="1967" w:type="dxa"/>
          </w:tcPr>
          <w:p w:rsidR="0045530D" w:rsidRPr="008300D6" w:rsidRDefault="0045530D" w:rsidP="008300D6"/>
        </w:tc>
      </w:tr>
      <w:tr w:rsidR="00F3457E" w:rsidRPr="008300D6" w:rsidTr="001754BA">
        <w:tc>
          <w:tcPr>
            <w:tcW w:w="667" w:type="dxa"/>
          </w:tcPr>
          <w:p w:rsidR="0045530D" w:rsidRPr="008300D6" w:rsidRDefault="0045530D" w:rsidP="008300D6">
            <w:pPr>
              <w:widowControl w:val="0"/>
              <w:snapToGrid w:val="0"/>
            </w:pPr>
            <w:r w:rsidRPr="008300D6">
              <w:t>8</w:t>
            </w:r>
          </w:p>
        </w:tc>
        <w:tc>
          <w:tcPr>
            <w:tcW w:w="3161" w:type="dxa"/>
          </w:tcPr>
          <w:p w:rsidR="0045530D" w:rsidRPr="008300D6" w:rsidRDefault="0045530D" w:rsidP="008300D6">
            <w:pPr>
              <w:widowControl w:val="0"/>
              <w:snapToGrid w:val="0"/>
              <w:rPr>
                <w:b/>
                <w:bCs/>
              </w:rPr>
            </w:pPr>
            <w:r w:rsidRPr="008300D6">
              <w:t>Клеточное строение листа</w:t>
            </w:r>
          </w:p>
          <w:p w:rsidR="00F848A3" w:rsidRPr="008300D6" w:rsidRDefault="00F848A3" w:rsidP="008300D6">
            <w:pPr>
              <w:widowControl w:val="0"/>
              <w:snapToGrid w:val="0"/>
              <w:rPr>
                <w:i/>
                <w:iCs/>
              </w:rPr>
            </w:pPr>
            <w:r w:rsidRPr="008300D6">
              <w:rPr>
                <w:i/>
                <w:iCs/>
              </w:rPr>
              <w:t>Лабораторные работы</w:t>
            </w:r>
            <w:r w:rsidR="00661E37" w:rsidRPr="008300D6">
              <w:rPr>
                <w:i/>
                <w:iCs/>
              </w:rPr>
              <w:t xml:space="preserve"> №7</w:t>
            </w:r>
          </w:p>
          <w:p w:rsidR="0045530D" w:rsidRPr="008300D6" w:rsidRDefault="00F848A3" w:rsidP="008300D6">
            <w:pPr>
              <w:widowControl w:val="0"/>
              <w:snapToGrid w:val="0"/>
            </w:pPr>
            <w:r w:rsidRPr="008300D6">
              <w:t>Строение кожицы листа. Клеточное строение листа</w:t>
            </w:r>
          </w:p>
        </w:tc>
        <w:tc>
          <w:tcPr>
            <w:tcW w:w="3260" w:type="dxa"/>
          </w:tcPr>
          <w:p w:rsidR="0045530D" w:rsidRPr="008300D6" w:rsidRDefault="0045530D" w:rsidP="008300D6">
            <w:r w:rsidRPr="008300D6">
              <w:t>Строение кожиц</w:t>
            </w:r>
            <w:r w:rsidR="0024369A" w:rsidRPr="008300D6">
              <w:t>ы листа, строение мякоти листа</w:t>
            </w:r>
          </w:p>
        </w:tc>
        <w:tc>
          <w:tcPr>
            <w:tcW w:w="5688" w:type="dxa"/>
          </w:tcPr>
          <w:p w:rsidR="0045530D" w:rsidRPr="008300D6" w:rsidRDefault="0045530D" w:rsidP="008300D6">
            <w:r w:rsidRPr="008300D6">
              <w:t>Определяют понятия «кожица листа», «устьица», «хлоропласты», «столбчатая ткань ли</w:t>
            </w:r>
            <w:r w:rsidR="00A04538" w:rsidRPr="008300D6">
              <w:t>ста», «губчатая ткань листа», «</w:t>
            </w:r>
            <w:r w:rsidRPr="008300D6">
              <w:t xml:space="preserve">мякоть листа», </w:t>
            </w:r>
            <w:r w:rsidR="00A04538" w:rsidRPr="008300D6">
              <w:t>«проводящий пучок», «сосуды», «ситовидные трубки», «волокна»</w:t>
            </w:r>
          </w:p>
        </w:tc>
        <w:tc>
          <w:tcPr>
            <w:tcW w:w="1967" w:type="dxa"/>
          </w:tcPr>
          <w:p w:rsidR="0045530D" w:rsidRPr="008300D6" w:rsidRDefault="0045530D" w:rsidP="008300D6"/>
        </w:tc>
      </w:tr>
      <w:tr w:rsidR="00F3457E" w:rsidRPr="008300D6" w:rsidTr="001754BA">
        <w:tc>
          <w:tcPr>
            <w:tcW w:w="667" w:type="dxa"/>
          </w:tcPr>
          <w:p w:rsidR="0045530D" w:rsidRPr="008300D6" w:rsidRDefault="0045530D" w:rsidP="008300D6">
            <w:pPr>
              <w:widowControl w:val="0"/>
              <w:snapToGrid w:val="0"/>
            </w:pPr>
            <w:r w:rsidRPr="008300D6">
              <w:t>9</w:t>
            </w:r>
          </w:p>
        </w:tc>
        <w:tc>
          <w:tcPr>
            <w:tcW w:w="3161" w:type="dxa"/>
          </w:tcPr>
          <w:p w:rsidR="0045530D" w:rsidRPr="008300D6" w:rsidRDefault="0045530D" w:rsidP="008300D6">
            <w:pPr>
              <w:widowControl w:val="0"/>
              <w:snapToGrid w:val="0"/>
            </w:pPr>
            <w:r w:rsidRPr="008300D6">
              <w:t>Влияние факторов среды на строение листа. Видоизменение листьев</w:t>
            </w:r>
          </w:p>
        </w:tc>
        <w:tc>
          <w:tcPr>
            <w:tcW w:w="3260" w:type="dxa"/>
          </w:tcPr>
          <w:p w:rsidR="0045530D" w:rsidRPr="008300D6" w:rsidRDefault="00F848A3" w:rsidP="008300D6">
            <w:r w:rsidRPr="008300D6">
              <w:t>Влияние факторов среды на строение листа. Видоизменения листьев.</w:t>
            </w:r>
          </w:p>
        </w:tc>
        <w:tc>
          <w:tcPr>
            <w:tcW w:w="5688" w:type="dxa"/>
          </w:tcPr>
          <w:p w:rsidR="0045530D" w:rsidRPr="008300D6" w:rsidRDefault="00A04538" w:rsidP="008300D6">
            <w:r w:rsidRPr="008300D6">
              <w:t>Определяют понятия «световые листья», «теневые листья», «видоизменения листьев»</w:t>
            </w:r>
          </w:p>
        </w:tc>
        <w:tc>
          <w:tcPr>
            <w:tcW w:w="1967" w:type="dxa"/>
          </w:tcPr>
          <w:p w:rsidR="0045530D" w:rsidRPr="008300D6" w:rsidRDefault="0045530D" w:rsidP="008300D6"/>
        </w:tc>
      </w:tr>
      <w:tr w:rsidR="00F3457E" w:rsidRPr="008300D6" w:rsidTr="001754BA">
        <w:tc>
          <w:tcPr>
            <w:tcW w:w="667" w:type="dxa"/>
          </w:tcPr>
          <w:p w:rsidR="0045530D" w:rsidRPr="008300D6" w:rsidRDefault="0045530D" w:rsidP="008300D6">
            <w:pPr>
              <w:widowControl w:val="0"/>
              <w:snapToGrid w:val="0"/>
            </w:pPr>
            <w:r w:rsidRPr="008300D6">
              <w:t>10</w:t>
            </w:r>
          </w:p>
        </w:tc>
        <w:tc>
          <w:tcPr>
            <w:tcW w:w="3161" w:type="dxa"/>
          </w:tcPr>
          <w:p w:rsidR="0024369A" w:rsidRPr="008300D6" w:rsidRDefault="0045530D" w:rsidP="008300D6">
            <w:pPr>
              <w:rPr>
                <w:i/>
                <w:iCs/>
              </w:rPr>
            </w:pPr>
            <w:r w:rsidRPr="008300D6">
              <w:t>Строение стебля</w:t>
            </w:r>
          </w:p>
          <w:p w:rsidR="0024369A" w:rsidRPr="008300D6" w:rsidRDefault="0024369A" w:rsidP="008300D6">
            <w:r w:rsidRPr="008300D6">
              <w:rPr>
                <w:i/>
                <w:iCs/>
              </w:rPr>
              <w:t>Лабораторная работа</w:t>
            </w:r>
            <w:r w:rsidR="00661E37" w:rsidRPr="008300D6">
              <w:rPr>
                <w:i/>
                <w:iCs/>
              </w:rPr>
              <w:t xml:space="preserve"> №8</w:t>
            </w:r>
          </w:p>
          <w:p w:rsidR="0045530D" w:rsidRPr="008300D6" w:rsidRDefault="0024369A" w:rsidP="008300D6">
            <w:pPr>
              <w:widowControl w:val="0"/>
              <w:snapToGrid w:val="0"/>
              <w:rPr>
                <w:b/>
                <w:bCs/>
              </w:rPr>
            </w:pPr>
            <w:r w:rsidRPr="008300D6">
              <w:t>Внутреннее строение ветки дерева</w:t>
            </w:r>
          </w:p>
        </w:tc>
        <w:tc>
          <w:tcPr>
            <w:tcW w:w="3260" w:type="dxa"/>
          </w:tcPr>
          <w:p w:rsidR="0045530D" w:rsidRPr="008300D6" w:rsidRDefault="0045530D" w:rsidP="008300D6">
            <w:r w:rsidRPr="008300D6">
              <w:t>Строени</w:t>
            </w:r>
            <w:r w:rsidR="00022E7B" w:rsidRPr="008300D6">
              <w:t>е стебля. Многообразие стеблей</w:t>
            </w:r>
          </w:p>
        </w:tc>
        <w:tc>
          <w:tcPr>
            <w:tcW w:w="5688" w:type="dxa"/>
          </w:tcPr>
          <w:p w:rsidR="0045530D" w:rsidRPr="008300D6" w:rsidRDefault="0045530D" w:rsidP="008300D6">
            <w:r w:rsidRPr="008300D6">
              <w:t>Определяют понятия «травянистый стебель», «деревянистый стебель», «прямостоячий стебель», «вьющийся стебель», «лазающий стебель», «ползучий стебель», «чечевички», «пробка», «кора»</w:t>
            </w:r>
            <w:r w:rsidR="0024369A" w:rsidRPr="008300D6">
              <w:t>, «луб», «ситовидные трубки», «</w:t>
            </w:r>
            <w:r w:rsidRPr="008300D6">
              <w:t>лубяные волокна», «камбий», «древесина», «сердцевина», «сердцевинные лучи».</w:t>
            </w:r>
          </w:p>
          <w:p w:rsidR="0045530D" w:rsidRPr="008300D6" w:rsidRDefault="0045530D" w:rsidP="008300D6">
            <w:pPr>
              <w:rPr>
                <w:b/>
                <w:bCs/>
              </w:rPr>
            </w:pPr>
            <w:r w:rsidRPr="008300D6">
              <w:t>Выполняют лабораторную работу и обсуждают ее результаты</w:t>
            </w:r>
          </w:p>
        </w:tc>
        <w:tc>
          <w:tcPr>
            <w:tcW w:w="1967" w:type="dxa"/>
          </w:tcPr>
          <w:p w:rsidR="0045530D" w:rsidRPr="008300D6" w:rsidRDefault="0045530D" w:rsidP="008300D6"/>
        </w:tc>
      </w:tr>
      <w:tr w:rsidR="00F3457E" w:rsidRPr="008300D6" w:rsidTr="001754BA">
        <w:tc>
          <w:tcPr>
            <w:tcW w:w="667" w:type="dxa"/>
          </w:tcPr>
          <w:p w:rsidR="0045530D" w:rsidRPr="008300D6" w:rsidRDefault="0045530D" w:rsidP="008300D6">
            <w:pPr>
              <w:widowControl w:val="0"/>
              <w:snapToGrid w:val="0"/>
            </w:pPr>
            <w:r w:rsidRPr="008300D6">
              <w:t>11</w:t>
            </w:r>
          </w:p>
        </w:tc>
        <w:tc>
          <w:tcPr>
            <w:tcW w:w="3161" w:type="dxa"/>
          </w:tcPr>
          <w:p w:rsidR="0024369A" w:rsidRPr="008300D6" w:rsidRDefault="0045530D" w:rsidP="008300D6">
            <w:pPr>
              <w:widowControl w:val="0"/>
              <w:snapToGrid w:val="0"/>
              <w:rPr>
                <w:i/>
                <w:iCs/>
              </w:rPr>
            </w:pPr>
            <w:r w:rsidRPr="008300D6">
              <w:t>Видоизменение побегов</w:t>
            </w:r>
          </w:p>
          <w:p w:rsidR="0024369A" w:rsidRPr="008300D6" w:rsidRDefault="0024369A" w:rsidP="008300D6">
            <w:pPr>
              <w:widowControl w:val="0"/>
              <w:snapToGrid w:val="0"/>
            </w:pPr>
            <w:r w:rsidRPr="008300D6">
              <w:rPr>
                <w:i/>
                <w:iCs/>
              </w:rPr>
              <w:t>Лабораторная работа</w:t>
            </w:r>
            <w:r w:rsidR="00661E37" w:rsidRPr="008300D6">
              <w:rPr>
                <w:i/>
                <w:iCs/>
              </w:rPr>
              <w:t xml:space="preserve"> №9</w:t>
            </w:r>
          </w:p>
          <w:p w:rsidR="0045530D" w:rsidRPr="008300D6" w:rsidRDefault="0024369A" w:rsidP="008300D6">
            <w:pPr>
              <w:widowControl w:val="0"/>
              <w:snapToGrid w:val="0"/>
              <w:rPr>
                <w:b/>
                <w:bCs/>
              </w:rPr>
            </w:pPr>
            <w:r w:rsidRPr="008300D6">
              <w:t xml:space="preserve">Изучение видоизмененных побегов (корневище, </w:t>
            </w:r>
            <w:r w:rsidRPr="008300D6">
              <w:lastRenderedPageBreak/>
              <w:t>клубень, луковица)</w:t>
            </w:r>
          </w:p>
        </w:tc>
        <w:tc>
          <w:tcPr>
            <w:tcW w:w="3260" w:type="dxa"/>
          </w:tcPr>
          <w:p w:rsidR="0045530D" w:rsidRPr="008300D6" w:rsidRDefault="0045530D" w:rsidP="008300D6">
            <w:pPr>
              <w:widowControl w:val="0"/>
              <w:snapToGrid w:val="0"/>
            </w:pPr>
            <w:r w:rsidRPr="008300D6">
              <w:lastRenderedPageBreak/>
              <w:t xml:space="preserve">Строение и </w:t>
            </w:r>
            <w:r w:rsidR="0024369A" w:rsidRPr="008300D6">
              <w:t>функции видоизмененных побегов</w:t>
            </w:r>
          </w:p>
        </w:tc>
        <w:tc>
          <w:tcPr>
            <w:tcW w:w="5688" w:type="dxa"/>
          </w:tcPr>
          <w:p w:rsidR="0045530D" w:rsidRPr="008300D6" w:rsidRDefault="0024369A" w:rsidP="008300D6">
            <w:r w:rsidRPr="008300D6">
              <w:t xml:space="preserve">Определяют понятия </w:t>
            </w:r>
            <w:r w:rsidR="0045530D" w:rsidRPr="008300D6">
              <w:t>«видоизмененный побег», «корневище», «клубень», «луковица». Выполняют лабораторную работу и обсуждают ее результаты</w:t>
            </w:r>
          </w:p>
        </w:tc>
        <w:tc>
          <w:tcPr>
            <w:tcW w:w="1967" w:type="dxa"/>
          </w:tcPr>
          <w:p w:rsidR="0045530D" w:rsidRPr="008300D6" w:rsidRDefault="0045530D" w:rsidP="008300D6"/>
        </w:tc>
      </w:tr>
      <w:tr w:rsidR="00F3457E" w:rsidRPr="008300D6" w:rsidTr="001754BA">
        <w:tc>
          <w:tcPr>
            <w:tcW w:w="667" w:type="dxa"/>
          </w:tcPr>
          <w:p w:rsidR="0045530D" w:rsidRPr="008300D6" w:rsidRDefault="0045530D" w:rsidP="008300D6">
            <w:pPr>
              <w:widowControl w:val="0"/>
              <w:snapToGrid w:val="0"/>
            </w:pPr>
            <w:r w:rsidRPr="008300D6">
              <w:lastRenderedPageBreak/>
              <w:t>12</w:t>
            </w:r>
          </w:p>
        </w:tc>
        <w:tc>
          <w:tcPr>
            <w:tcW w:w="3161" w:type="dxa"/>
          </w:tcPr>
          <w:p w:rsidR="0024369A" w:rsidRPr="008300D6" w:rsidRDefault="0045530D" w:rsidP="008300D6">
            <w:pPr>
              <w:widowControl w:val="0"/>
              <w:snapToGrid w:val="0"/>
              <w:rPr>
                <w:i/>
                <w:iCs/>
              </w:rPr>
            </w:pPr>
            <w:r w:rsidRPr="008300D6">
              <w:t>Цветок</w:t>
            </w:r>
          </w:p>
          <w:p w:rsidR="0024369A" w:rsidRPr="008300D6" w:rsidRDefault="0024369A" w:rsidP="008300D6">
            <w:pPr>
              <w:widowControl w:val="0"/>
              <w:snapToGrid w:val="0"/>
            </w:pPr>
            <w:r w:rsidRPr="008300D6">
              <w:rPr>
                <w:i/>
                <w:iCs/>
              </w:rPr>
              <w:t>Лабораторная работа</w:t>
            </w:r>
            <w:r w:rsidR="00661E37" w:rsidRPr="008300D6">
              <w:rPr>
                <w:i/>
                <w:iCs/>
              </w:rPr>
              <w:t xml:space="preserve"> №10</w:t>
            </w:r>
          </w:p>
          <w:p w:rsidR="0045530D" w:rsidRPr="008300D6" w:rsidRDefault="0024369A" w:rsidP="008300D6">
            <w:pPr>
              <w:widowControl w:val="0"/>
              <w:snapToGrid w:val="0"/>
              <w:rPr>
                <w:b/>
                <w:bCs/>
              </w:rPr>
            </w:pPr>
            <w:r w:rsidRPr="008300D6">
              <w:t>Изучение строения цветка</w:t>
            </w:r>
          </w:p>
        </w:tc>
        <w:tc>
          <w:tcPr>
            <w:tcW w:w="3260" w:type="dxa"/>
          </w:tcPr>
          <w:p w:rsidR="0045530D" w:rsidRPr="008300D6" w:rsidRDefault="0045530D" w:rsidP="008300D6">
            <w:pPr>
              <w:widowControl w:val="0"/>
              <w:snapToGrid w:val="0"/>
              <w:rPr>
                <w:b/>
                <w:bCs/>
              </w:rPr>
            </w:pPr>
            <w:r w:rsidRPr="008300D6">
              <w:t>Строение цветка. Венчик цветка. Чашечка цветка. Околоцветник. Строение тычинки и пестика. Растения однодомн</w:t>
            </w:r>
            <w:r w:rsidR="0024369A" w:rsidRPr="008300D6">
              <w:t>ые и двудомные. Формула цветка</w:t>
            </w:r>
          </w:p>
        </w:tc>
        <w:tc>
          <w:tcPr>
            <w:tcW w:w="5688" w:type="dxa"/>
          </w:tcPr>
          <w:p w:rsidR="0045530D" w:rsidRPr="008300D6" w:rsidRDefault="0045530D" w:rsidP="008300D6">
            <w:r w:rsidRPr="008300D6">
              <w:t>Определяют понятия «пестик», «тычинка», «лепест</w:t>
            </w:r>
            <w:r w:rsidR="0024369A" w:rsidRPr="008300D6">
              <w:t>ки», «венчик», «чашелистики», «</w:t>
            </w:r>
            <w:r w:rsidRPr="008300D6">
              <w:t>чашечка», «цветоножка», «цветоложе», «простой околоцветник», «двойной околоцветник», «тычиночная нить», «пыльник», «рыльце», «столбик», «завязь», «семязачаток», «однодомные растения», «двудомные растения». Выполняют лабораторную работу и обсуждают ее результаты</w:t>
            </w:r>
          </w:p>
        </w:tc>
        <w:tc>
          <w:tcPr>
            <w:tcW w:w="1967" w:type="dxa"/>
          </w:tcPr>
          <w:p w:rsidR="0045530D" w:rsidRPr="008300D6" w:rsidRDefault="0045530D" w:rsidP="008300D6"/>
        </w:tc>
      </w:tr>
      <w:tr w:rsidR="00F3457E" w:rsidRPr="008300D6" w:rsidTr="001754BA">
        <w:tc>
          <w:tcPr>
            <w:tcW w:w="667" w:type="dxa"/>
          </w:tcPr>
          <w:p w:rsidR="0045530D" w:rsidRPr="008300D6" w:rsidRDefault="0045530D" w:rsidP="008300D6">
            <w:pPr>
              <w:widowControl w:val="0"/>
              <w:snapToGrid w:val="0"/>
            </w:pPr>
            <w:r w:rsidRPr="008300D6">
              <w:t>13</w:t>
            </w:r>
          </w:p>
        </w:tc>
        <w:tc>
          <w:tcPr>
            <w:tcW w:w="3161" w:type="dxa"/>
          </w:tcPr>
          <w:p w:rsidR="0024369A" w:rsidRPr="008300D6" w:rsidRDefault="0045530D" w:rsidP="008300D6">
            <w:pPr>
              <w:widowControl w:val="0"/>
              <w:snapToGrid w:val="0"/>
              <w:rPr>
                <w:i/>
                <w:iCs/>
              </w:rPr>
            </w:pPr>
            <w:r w:rsidRPr="008300D6">
              <w:t>Соцветия</w:t>
            </w:r>
          </w:p>
          <w:p w:rsidR="0024369A" w:rsidRPr="008300D6" w:rsidRDefault="00661E37" w:rsidP="008300D6">
            <w:pPr>
              <w:widowControl w:val="0"/>
              <w:snapToGrid w:val="0"/>
              <w:rPr>
                <w:i/>
                <w:iCs/>
              </w:rPr>
            </w:pPr>
            <w:r w:rsidRPr="008300D6">
              <w:rPr>
                <w:i/>
                <w:iCs/>
              </w:rPr>
              <w:t>Лабораторная работа №11</w:t>
            </w:r>
          </w:p>
          <w:p w:rsidR="0045530D" w:rsidRPr="008300D6" w:rsidRDefault="0024369A" w:rsidP="008300D6">
            <w:pPr>
              <w:widowControl w:val="0"/>
              <w:snapToGrid w:val="0"/>
            </w:pPr>
            <w:r w:rsidRPr="008300D6">
              <w:t>Ознакомление с различными видами соцветий</w:t>
            </w:r>
          </w:p>
        </w:tc>
        <w:tc>
          <w:tcPr>
            <w:tcW w:w="3260" w:type="dxa"/>
          </w:tcPr>
          <w:p w:rsidR="0045530D" w:rsidRPr="008300D6" w:rsidRDefault="0045530D" w:rsidP="008300D6">
            <w:pPr>
              <w:widowControl w:val="0"/>
              <w:snapToGrid w:val="0"/>
            </w:pPr>
            <w:r w:rsidRPr="008300D6">
              <w:t>В</w:t>
            </w:r>
            <w:r w:rsidR="0024369A" w:rsidRPr="008300D6">
              <w:t>иды соцветий. Значение соцветий</w:t>
            </w:r>
          </w:p>
        </w:tc>
        <w:tc>
          <w:tcPr>
            <w:tcW w:w="5688" w:type="dxa"/>
          </w:tcPr>
          <w:p w:rsidR="0045530D" w:rsidRPr="008300D6" w:rsidRDefault="0045530D" w:rsidP="008300D6">
            <w:pPr>
              <w:widowControl w:val="0"/>
              <w:snapToGrid w:val="0"/>
            </w:pPr>
            <w:r w:rsidRPr="008300D6">
              <w:t>Выполняют лабораторную работу. Заполняют таблицу по результатам работы с текстом учебника и дополнительной литературой</w:t>
            </w:r>
          </w:p>
          <w:p w:rsidR="0045530D" w:rsidRPr="008300D6" w:rsidRDefault="0045530D" w:rsidP="008300D6">
            <w:pPr>
              <w:widowControl w:val="0"/>
              <w:snapToGrid w:val="0"/>
            </w:pPr>
          </w:p>
        </w:tc>
        <w:tc>
          <w:tcPr>
            <w:tcW w:w="1967" w:type="dxa"/>
          </w:tcPr>
          <w:p w:rsidR="0045530D" w:rsidRPr="008300D6" w:rsidRDefault="0045530D" w:rsidP="008300D6">
            <w:pPr>
              <w:widowControl w:val="0"/>
              <w:snapToGrid w:val="0"/>
            </w:pPr>
          </w:p>
        </w:tc>
      </w:tr>
      <w:tr w:rsidR="00F3457E" w:rsidRPr="008300D6" w:rsidTr="001754BA">
        <w:tc>
          <w:tcPr>
            <w:tcW w:w="667" w:type="dxa"/>
          </w:tcPr>
          <w:p w:rsidR="0045530D" w:rsidRPr="008300D6" w:rsidRDefault="0045530D" w:rsidP="008300D6">
            <w:pPr>
              <w:widowControl w:val="0"/>
              <w:snapToGrid w:val="0"/>
            </w:pPr>
            <w:r w:rsidRPr="008300D6">
              <w:t>14</w:t>
            </w:r>
          </w:p>
        </w:tc>
        <w:tc>
          <w:tcPr>
            <w:tcW w:w="3161" w:type="dxa"/>
          </w:tcPr>
          <w:p w:rsidR="0024369A" w:rsidRPr="008300D6" w:rsidRDefault="0045530D" w:rsidP="008300D6">
            <w:pPr>
              <w:rPr>
                <w:i/>
                <w:iCs/>
              </w:rPr>
            </w:pPr>
            <w:r w:rsidRPr="008300D6">
              <w:t>Плоды</w:t>
            </w:r>
          </w:p>
          <w:p w:rsidR="0024369A" w:rsidRPr="008300D6" w:rsidRDefault="0024369A" w:rsidP="008300D6">
            <w:pPr>
              <w:rPr>
                <w:i/>
                <w:iCs/>
              </w:rPr>
            </w:pPr>
            <w:r w:rsidRPr="008300D6">
              <w:rPr>
                <w:i/>
                <w:iCs/>
              </w:rPr>
              <w:t>Лабораторная работа</w:t>
            </w:r>
            <w:r w:rsidR="00661E37" w:rsidRPr="008300D6">
              <w:rPr>
                <w:i/>
                <w:iCs/>
              </w:rPr>
              <w:t xml:space="preserve"> №12</w:t>
            </w:r>
          </w:p>
          <w:p w:rsidR="0045530D" w:rsidRPr="008300D6" w:rsidRDefault="0024369A" w:rsidP="008300D6">
            <w:pPr>
              <w:widowControl w:val="0"/>
              <w:snapToGrid w:val="0"/>
              <w:rPr>
                <w:b/>
                <w:bCs/>
              </w:rPr>
            </w:pPr>
            <w:r w:rsidRPr="008300D6">
              <w:t xml:space="preserve">Ознакомление с сухими и сочными плодами </w:t>
            </w:r>
          </w:p>
        </w:tc>
        <w:tc>
          <w:tcPr>
            <w:tcW w:w="3260" w:type="dxa"/>
          </w:tcPr>
          <w:p w:rsidR="0045530D" w:rsidRPr="008300D6" w:rsidRDefault="0045530D" w:rsidP="008300D6">
            <w:r w:rsidRPr="008300D6">
              <w:t>Строени</w:t>
            </w:r>
            <w:r w:rsidR="0024369A" w:rsidRPr="008300D6">
              <w:t>е плодов. Классификация плодов</w:t>
            </w:r>
          </w:p>
        </w:tc>
        <w:tc>
          <w:tcPr>
            <w:tcW w:w="5688" w:type="dxa"/>
          </w:tcPr>
          <w:p w:rsidR="0045530D" w:rsidRPr="008300D6" w:rsidRDefault="0045530D" w:rsidP="008300D6">
            <w:r w:rsidRPr="008300D6">
              <w:t>Определяют понятия «околоплодник», «простые плоды», «сборные плоды», «сухие плоды», «сочные плоды», «односемянные плоды», «м</w:t>
            </w:r>
            <w:r w:rsidR="0024369A" w:rsidRPr="008300D6">
              <w:t>ногосемянные плоды», «ягода», «</w:t>
            </w:r>
            <w:r w:rsidR="00022E7B" w:rsidRPr="008300D6">
              <w:t>костянка», «орех», «</w:t>
            </w:r>
            <w:r w:rsidRPr="008300D6">
              <w:t>зерновка», «семянка», «боб», «стр</w:t>
            </w:r>
            <w:r w:rsidR="0024369A" w:rsidRPr="008300D6">
              <w:t>учок», «коробочка», «соплодие»</w:t>
            </w:r>
          </w:p>
        </w:tc>
        <w:tc>
          <w:tcPr>
            <w:tcW w:w="1967" w:type="dxa"/>
          </w:tcPr>
          <w:p w:rsidR="0045530D" w:rsidRPr="008300D6" w:rsidRDefault="0045530D" w:rsidP="008300D6"/>
        </w:tc>
      </w:tr>
      <w:tr w:rsidR="00F3457E" w:rsidRPr="008300D6" w:rsidTr="001754BA">
        <w:tc>
          <w:tcPr>
            <w:tcW w:w="667" w:type="dxa"/>
          </w:tcPr>
          <w:p w:rsidR="0045530D" w:rsidRPr="008300D6" w:rsidRDefault="0045530D" w:rsidP="008300D6">
            <w:pPr>
              <w:widowControl w:val="0"/>
              <w:snapToGrid w:val="0"/>
            </w:pPr>
            <w:r w:rsidRPr="008300D6">
              <w:t>15</w:t>
            </w:r>
          </w:p>
        </w:tc>
        <w:tc>
          <w:tcPr>
            <w:tcW w:w="3161" w:type="dxa"/>
          </w:tcPr>
          <w:p w:rsidR="0045530D" w:rsidRPr="008300D6" w:rsidRDefault="0045530D" w:rsidP="008300D6">
            <w:pPr>
              <w:widowControl w:val="0"/>
              <w:snapToGrid w:val="0"/>
            </w:pPr>
            <w:r w:rsidRPr="008300D6">
              <w:t>Распространение плодов и семян</w:t>
            </w:r>
          </w:p>
          <w:p w:rsidR="00A8143A" w:rsidRPr="008300D6" w:rsidRDefault="00A8143A" w:rsidP="008300D6">
            <w:pPr>
              <w:widowControl w:val="0"/>
              <w:snapToGrid w:val="0"/>
            </w:pPr>
            <w:r w:rsidRPr="008300D6">
              <w:rPr>
                <w:i/>
              </w:rPr>
              <w:t>Контрольная работа</w:t>
            </w:r>
            <w:r w:rsidR="00661E37" w:rsidRPr="008300D6">
              <w:rPr>
                <w:i/>
                <w:iCs/>
              </w:rPr>
              <w:t xml:space="preserve"> №1 </w:t>
            </w:r>
            <w:r w:rsidRPr="008300D6">
              <w:t>по разделу «Строение и многообразие покрытосеменных растений»</w:t>
            </w:r>
          </w:p>
        </w:tc>
        <w:tc>
          <w:tcPr>
            <w:tcW w:w="3260" w:type="dxa"/>
          </w:tcPr>
          <w:p w:rsidR="0045530D" w:rsidRPr="008300D6" w:rsidRDefault="00022E7B" w:rsidP="008300D6">
            <w:pPr>
              <w:widowControl w:val="0"/>
              <w:snapToGrid w:val="0"/>
            </w:pPr>
            <w:r w:rsidRPr="008300D6">
              <w:t>Способы распространения плодов и семян. Приспособления, выработавшиеся у плодов и семян в связи с различными способами распространения</w:t>
            </w:r>
          </w:p>
        </w:tc>
        <w:tc>
          <w:tcPr>
            <w:tcW w:w="5688" w:type="dxa"/>
          </w:tcPr>
          <w:p w:rsidR="0024369A" w:rsidRPr="008300D6" w:rsidRDefault="0024369A" w:rsidP="008300D6">
            <w:r w:rsidRPr="008300D6">
              <w:t xml:space="preserve">Анализируют и сравнивают различные плоды. Обсуждают результаты работы </w:t>
            </w:r>
          </w:p>
          <w:p w:rsidR="0045530D" w:rsidRPr="008300D6" w:rsidRDefault="0024369A" w:rsidP="008300D6">
            <w:pPr>
              <w:widowControl w:val="0"/>
              <w:snapToGrid w:val="0"/>
            </w:pPr>
            <w:r w:rsidRPr="008300D6">
              <w:t>Работают с текстом учебника, коллекциями, гербарными экземплярами. Наблюдают за способами распространения плодов и семян в природе. Готовят сообщение «Способы распространения плодов и семян и их значение для растений»</w:t>
            </w:r>
          </w:p>
        </w:tc>
        <w:tc>
          <w:tcPr>
            <w:tcW w:w="1967" w:type="dxa"/>
          </w:tcPr>
          <w:p w:rsidR="0045530D" w:rsidRPr="008300D6" w:rsidRDefault="0045530D" w:rsidP="008300D6">
            <w:pPr>
              <w:widowControl w:val="0"/>
              <w:snapToGrid w:val="0"/>
            </w:pPr>
          </w:p>
        </w:tc>
      </w:tr>
      <w:tr w:rsidR="008D3F57" w:rsidRPr="008300D6" w:rsidTr="001E1A7B">
        <w:tc>
          <w:tcPr>
            <w:tcW w:w="14743" w:type="dxa"/>
            <w:gridSpan w:val="5"/>
          </w:tcPr>
          <w:p w:rsidR="008D3F57" w:rsidRPr="008300D6" w:rsidRDefault="008D3F57" w:rsidP="008300D6">
            <w:pPr>
              <w:widowControl w:val="0"/>
              <w:snapToGrid w:val="0"/>
              <w:jc w:val="center"/>
            </w:pPr>
            <w:r w:rsidRPr="008300D6">
              <w:t>Жизнь растений (12 часов)</w:t>
            </w:r>
          </w:p>
        </w:tc>
      </w:tr>
      <w:tr w:rsidR="00F3457E" w:rsidRPr="008300D6" w:rsidTr="001754BA">
        <w:tc>
          <w:tcPr>
            <w:tcW w:w="667" w:type="dxa"/>
          </w:tcPr>
          <w:p w:rsidR="0045530D" w:rsidRPr="008300D6" w:rsidRDefault="0045530D" w:rsidP="008300D6">
            <w:pPr>
              <w:widowControl w:val="0"/>
              <w:snapToGrid w:val="0"/>
            </w:pPr>
            <w:r w:rsidRPr="008300D6">
              <w:t>16</w:t>
            </w:r>
          </w:p>
        </w:tc>
        <w:tc>
          <w:tcPr>
            <w:tcW w:w="3161" w:type="dxa"/>
          </w:tcPr>
          <w:p w:rsidR="0045530D" w:rsidRPr="008300D6" w:rsidRDefault="0045530D" w:rsidP="008300D6">
            <w:pPr>
              <w:widowControl w:val="0"/>
              <w:snapToGrid w:val="0"/>
            </w:pPr>
            <w:r w:rsidRPr="008300D6">
              <w:t>Минеральное питание растений</w:t>
            </w:r>
          </w:p>
        </w:tc>
        <w:tc>
          <w:tcPr>
            <w:tcW w:w="3260" w:type="dxa"/>
          </w:tcPr>
          <w:p w:rsidR="0045530D" w:rsidRPr="008300D6" w:rsidRDefault="0045530D" w:rsidP="008300D6">
            <w:pPr>
              <w:widowControl w:val="0"/>
              <w:snapToGrid w:val="0"/>
              <w:rPr>
                <w:b/>
                <w:bCs/>
              </w:rPr>
            </w:pPr>
            <w:r w:rsidRPr="008300D6">
              <w:t xml:space="preserve">Почвенное питание растений. Поглощение воды и минеральных веществ. Управление почвенным питанием растений. </w:t>
            </w:r>
            <w:r w:rsidRPr="008300D6">
              <w:lastRenderedPageBreak/>
              <w:t>Минеральные и органические удобрения. Способы, сроки и дозы внесения удобрений. Вред, наносимый окружающей среде использованием значительных доз удобрений. Меры охраны природной среды</w:t>
            </w:r>
          </w:p>
        </w:tc>
        <w:tc>
          <w:tcPr>
            <w:tcW w:w="5688" w:type="dxa"/>
          </w:tcPr>
          <w:p w:rsidR="0045530D" w:rsidRPr="008300D6" w:rsidRDefault="0045530D" w:rsidP="008300D6">
            <w:r w:rsidRPr="008300D6">
              <w:lastRenderedPageBreak/>
              <w:t xml:space="preserve">Определяют понятия «минеральное питание», «корневое давление», «почва», «плодородие», «удобрение». Выделяют существенные признаки почвенного питания растений. Объясняют необходимость восполнения запаса питательных </w:t>
            </w:r>
            <w:r w:rsidRPr="008300D6">
              <w:lastRenderedPageBreak/>
              <w:t xml:space="preserve">веществ в почве путём внесения удобрений. Оценивают вред, </w:t>
            </w:r>
            <w:r w:rsidR="00022E7B" w:rsidRPr="008300D6">
              <w:t>наносимый</w:t>
            </w:r>
            <w:r w:rsidRPr="008300D6">
              <w:t xml:space="preserve"> окружающей среде использованием значительных доз удобрений. Приводят доказательства (аргументация) необходимости защиты окружающей среды, соблюдения правил отношения к живой природе</w:t>
            </w:r>
          </w:p>
        </w:tc>
        <w:tc>
          <w:tcPr>
            <w:tcW w:w="1967" w:type="dxa"/>
          </w:tcPr>
          <w:p w:rsidR="0045530D" w:rsidRPr="008300D6" w:rsidRDefault="0045530D" w:rsidP="008300D6"/>
        </w:tc>
      </w:tr>
      <w:tr w:rsidR="00F3457E" w:rsidRPr="008300D6" w:rsidTr="001754BA">
        <w:tc>
          <w:tcPr>
            <w:tcW w:w="667" w:type="dxa"/>
          </w:tcPr>
          <w:p w:rsidR="0045530D" w:rsidRPr="008300D6" w:rsidRDefault="0045530D" w:rsidP="008300D6">
            <w:pPr>
              <w:widowControl w:val="0"/>
              <w:snapToGrid w:val="0"/>
            </w:pPr>
            <w:r w:rsidRPr="008300D6">
              <w:lastRenderedPageBreak/>
              <w:t>17</w:t>
            </w:r>
          </w:p>
        </w:tc>
        <w:tc>
          <w:tcPr>
            <w:tcW w:w="3161" w:type="dxa"/>
          </w:tcPr>
          <w:p w:rsidR="0045530D" w:rsidRPr="008300D6" w:rsidRDefault="0045530D" w:rsidP="008300D6">
            <w:pPr>
              <w:widowControl w:val="0"/>
              <w:snapToGrid w:val="0"/>
            </w:pPr>
            <w:r w:rsidRPr="008300D6">
              <w:t>Фотосинтез</w:t>
            </w:r>
          </w:p>
        </w:tc>
        <w:tc>
          <w:tcPr>
            <w:tcW w:w="3260" w:type="dxa"/>
          </w:tcPr>
          <w:p w:rsidR="0045530D" w:rsidRPr="008300D6" w:rsidRDefault="0045530D" w:rsidP="008300D6">
            <w:pPr>
              <w:contextualSpacing/>
            </w:pPr>
            <w:r w:rsidRPr="008300D6">
              <w:t>Фотосинтез. Хлоропласты, хлорофилл, их роль в фотосинтезе. Управление фотосинтезом растений: условия, влияющие на интенсивность фотосинтеза. Значение фотосинтеза. Роль растений в образовании и накоплении органических веществ и кислорода на Земле</w:t>
            </w:r>
          </w:p>
        </w:tc>
        <w:tc>
          <w:tcPr>
            <w:tcW w:w="5688" w:type="dxa"/>
          </w:tcPr>
          <w:p w:rsidR="0045530D" w:rsidRPr="008300D6" w:rsidRDefault="0045530D" w:rsidP="008300D6">
            <w:pPr>
              <w:widowControl w:val="0"/>
              <w:snapToGrid w:val="0"/>
              <w:rPr>
                <w:b/>
                <w:bCs/>
              </w:rPr>
            </w:pPr>
            <w:r w:rsidRPr="008300D6">
              <w:t>Выявляют приспособленность растений к использованию света в процессе фотосинтеза. Определяют условия протекания фотосинтеза. Объясняют значение фотосинтеза и роль растений в природе и жизни человека</w:t>
            </w:r>
          </w:p>
        </w:tc>
        <w:tc>
          <w:tcPr>
            <w:tcW w:w="1967" w:type="dxa"/>
          </w:tcPr>
          <w:p w:rsidR="0045530D" w:rsidRPr="008300D6" w:rsidRDefault="0045530D" w:rsidP="008300D6">
            <w:pPr>
              <w:widowControl w:val="0"/>
              <w:snapToGrid w:val="0"/>
            </w:pPr>
          </w:p>
        </w:tc>
      </w:tr>
      <w:tr w:rsidR="00F3457E" w:rsidRPr="008300D6" w:rsidTr="001754BA">
        <w:tc>
          <w:tcPr>
            <w:tcW w:w="667" w:type="dxa"/>
          </w:tcPr>
          <w:p w:rsidR="0045530D" w:rsidRPr="008300D6" w:rsidRDefault="0045530D" w:rsidP="008300D6">
            <w:pPr>
              <w:widowControl w:val="0"/>
              <w:snapToGrid w:val="0"/>
            </w:pPr>
            <w:r w:rsidRPr="008300D6">
              <w:t>18</w:t>
            </w:r>
          </w:p>
        </w:tc>
        <w:tc>
          <w:tcPr>
            <w:tcW w:w="3161" w:type="dxa"/>
          </w:tcPr>
          <w:p w:rsidR="0045530D" w:rsidRPr="008300D6" w:rsidRDefault="0045530D" w:rsidP="008300D6">
            <w:pPr>
              <w:widowControl w:val="0"/>
              <w:snapToGrid w:val="0"/>
            </w:pPr>
            <w:r w:rsidRPr="008300D6">
              <w:t>Дыхание растений</w:t>
            </w:r>
          </w:p>
        </w:tc>
        <w:tc>
          <w:tcPr>
            <w:tcW w:w="3260" w:type="dxa"/>
          </w:tcPr>
          <w:p w:rsidR="0045530D" w:rsidRPr="008300D6" w:rsidRDefault="0045530D" w:rsidP="008300D6">
            <w:pPr>
              <w:widowControl w:val="0"/>
              <w:snapToGrid w:val="0"/>
              <w:rPr>
                <w:b/>
                <w:bCs/>
              </w:rPr>
            </w:pPr>
            <w:r w:rsidRPr="008300D6">
              <w:t>Дыхание растений, его сущность. Роль устьиц, чечевичек и межклетников в газообмене у растений. Взаимосвязь процессов дыхания и фотосинтеза</w:t>
            </w:r>
          </w:p>
        </w:tc>
        <w:tc>
          <w:tcPr>
            <w:tcW w:w="5688" w:type="dxa"/>
          </w:tcPr>
          <w:p w:rsidR="0045530D" w:rsidRPr="008300D6" w:rsidRDefault="0045530D" w:rsidP="008300D6">
            <w:pPr>
              <w:widowControl w:val="0"/>
              <w:snapToGrid w:val="0"/>
            </w:pPr>
            <w:r w:rsidRPr="008300D6">
              <w:t>Выделяют существенные признаки дыхания. Объясняют роль дыхания в процессе обмена веществ. Объясняют роли кислорода в процессе дыхания. Раскрывают значение дыхания в жизни растений. Устанавливают взаимосвязь процессов дыхания и фотосинтеза</w:t>
            </w:r>
          </w:p>
        </w:tc>
        <w:tc>
          <w:tcPr>
            <w:tcW w:w="1967" w:type="dxa"/>
          </w:tcPr>
          <w:p w:rsidR="0045530D" w:rsidRPr="008300D6" w:rsidRDefault="0045530D" w:rsidP="008300D6">
            <w:pPr>
              <w:widowControl w:val="0"/>
              <w:snapToGrid w:val="0"/>
            </w:pPr>
          </w:p>
        </w:tc>
      </w:tr>
      <w:tr w:rsidR="00F3457E" w:rsidRPr="008300D6" w:rsidTr="001754BA">
        <w:tc>
          <w:tcPr>
            <w:tcW w:w="667" w:type="dxa"/>
          </w:tcPr>
          <w:p w:rsidR="0045530D" w:rsidRPr="008300D6" w:rsidRDefault="0045530D" w:rsidP="008300D6">
            <w:pPr>
              <w:widowControl w:val="0"/>
              <w:snapToGrid w:val="0"/>
            </w:pPr>
            <w:r w:rsidRPr="008300D6">
              <w:t>19</w:t>
            </w:r>
          </w:p>
        </w:tc>
        <w:tc>
          <w:tcPr>
            <w:tcW w:w="3161" w:type="dxa"/>
          </w:tcPr>
          <w:p w:rsidR="0045530D" w:rsidRPr="008300D6" w:rsidRDefault="0045530D" w:rsidP="008300D6">
            <w:pPr>
              <w:widowControl w:val="0"/>
              <w:snapToGrid w:val="0"/>
            </w:pPr>
            <w:r w:rsidRPr="008300D6">
              <w:t>Испарение воды растениями. Листопад</w:t>
            </w:r>
          </w:p>
          <w:p w:rsidR="0045530D" w:rsidRPr="008300D6" w:rsidRDefault="0045530D" w:rsidP="008300D6">
            <w:pPr>
              <w:widowControl w:val="0"/>
              <w:snapToGrid w:val="0"/>
              <w:rPr>
                <w:b/>
                <w:bCs/>
              </w:rPr>
            </w:pPr>
            <w:r w:rsidRPr="008300D6">
              <w:rPr>
                <w:i/>
              </w:rPr>
              <w:t>Экскурсия</w:t>
            </w:r>
            <w:r w:rsidR="002412C4" w:rsidRPr="008300D6">
              <w:rPr>
                <w:i/>
                <w:iCs/>
              </w:rPr>
              <w:t xml:space="preserve"> №</w:t>
            </w:r>
            <w:r w:rsidR="002412C4" w:rsidRPr="008300D6">
              <w:t xml:space="preserve">1 </w:t>
            </w:r>
            <w:r w:rsidRPr="008300D6">
              <w:t>«Зимние явления в жизни растений»</w:t>
            </w:r>
          </w:p>
        </w:tc>
        <w:tc>
          <w:tcPr>
            <w:tcW w:w="3260" w:type="dxa"/>
          </w:tcPr>
          <w:p w:rsidR="0045530D" w:rsidRPr="008300D6" w:rsidRDefault="0045530D" w:rsidP="008300D6">
            <w:pPr>
              <w:widowControl w:val="0"/>
              <w:snapToGrid w:val="0"/>
              <w:rPr>
                <w:b/>
                <w:bCs/>
              </w:rPr>
            </w:pPr>
            <w:r w:rsidRPr="008300D6">
              <w:t>Испарение воды растениями, его значение. Листопад, его значение. Осенняя окраска листьев</w:t>
            </w:r>
          </w:p>
        </w:tc>
        <w:tc>
          <w:tcPr>
            <w:tcW w:w="5688" w:type="dxa"/>
          </w:tcPr>
          <w:p w:rsidR="0045530D" w:rsidRPr="008300D6" w:rsidRDefault="0045530D" w:rsidP="008300D6">
            <w:pPr>
              <w:contextualSpacing/>
            </w:pPr>
            <w:r w:rsidRPr="008300D6">
              <w:t>Определяют значение испарения воды и листопада в жизни растений</w:t>
            </w:r>
          </w:p>
        </w:tc>
        <w:tc>
          <w:tcPr>
            <w:tcW w:w="1967" w:type="dxa"/>
          </w:tcPr>
          <w:p w:rsidR="0045530D" w:rsidRPr="008300D6" w:rsidRDefault="0045530D" w:rsidP="008300D6">
            <w:pPr>
              <w:contextualSpacing/>
            </w:pPr>
          </w:p>
        </w:tc>
      </w:tr>
      <w:tr w:rsidR="00F3457E" w:rsidRPr="008300D6" w:rsidTr="001754BA">
        <w:tc>
          <w:tcPr>
            <w:tcW w:w="667" w:type="dxa"/>
          </w:tcPr>
          <w:p w:rsidR="0045530D" w:rsidRPr="008300D6" w:rsidRDefault="0045530D" w:rsidP="008300D6">
            <w:pPr>
              <w:widowControl w:val="0"/>
              <w:snapToGrid w:val="0"/>
            </w:pPr>
            <w:r w:rsidRPr="008300D6">
              <w:t>20</w:t>
            </w:r>
          </w:p>
        </w:tc>
        <w:tc>
          <w:tcPr>
            <w:tcW w:w="3161" w:type="dxa"/>
          </w:tcPr>
          <w:p w:rsidR="0045530D" w:rsidRPr="008300D6" w:rsidRDefault="0045530D" w:rsidP="008300D6">
            <w:pPr>
              <w:widowControl w:val="0"/>
              <w:snapToGrid w:val="0"/>
            </w:pPr>
            <w:r w:rsidRPr="008300D6">
              <w:t xml:space="preserve">Передвижение воды и </w:t>
            </w:r>
            <w:r w:rsidR="00022E7B" w:rsidRPr="008300D6">
              <w:t>минеральных</w:t>
            </w:r>
            <w:r w:rsidRPr="008300D6">
              <w:t xml:space="preserve"> веществ в растении</w:t>
            </w:r>
          </w:p>
        </w:tc>
        <w:tc>
          <w:tcPr>
            <w:tcW w:w="3260" w:type="dxa"/>
          </w:tcPr>
          <w:p w:rsidR="0045530D" w:rsidRPr="008300D6" w:rsidRDefault="0045530D" w:rsidP="008300D6">
            <w:pPr>
              <w:contextualSpacing/>
            </w:pPr>
            <w:r w:rsidRPr="008300D6">
              <w:t xml:space="preserve">Передвижение веществ в растении. Транспорт веществ как составная часть обмена веществ. Проводящая </w:t>
            </w:r>
            <w:r w:rsidRPr="008300D6">
              <w:lastRenderedPageBreak/>
              <w:t>функция стебля. П</w:t>
            </w:r>
            <w:r w:rsidR="00022E7B" w:rsidRPr="008300D6">
              <w:t xml:space="preserve">ередвижение воды, минеральных </w:t>
            </w:r>
            <w:r w:rsidRPr="008300D6">
              <w:t>веществ по побегу растения</w:t>
            </w:r>
            <w:r w:rsidR="00022E7B" w:rsidRPr="008300D6">
              <w:t>. Защита растений от повреждений</w:t>
            </w:r>
          </w:p>
        </w:tc>
        <w:tc>
          <w:tcPr>
            <w:tcW w:w="5688" w:type="dxa"/>
          </w:tcPr>
          <w:p w:rsidR="0045530D" w:rsidRPr="008300D6" w:rsidRDefault="0045530D" w:rsidP="008300D6">
            <w:pPr>
              <w:widowControl w:val="0"/>
              <w:snapToGrid w:val="0"/>
            </w:pPr>
            <w:r w:rsidRPr="008300D6">
              <w:lastRenderedPageBreak/>
              <w:t>Объясняют роль транспорта веществ в процессе обмена веществ. Объясняют механизм осуществления проводящей функции стебля. Объясняют</w:t>
            </w:r>
            <w:r w:rsidR="00022E7B" w:rsidRPr="008300D6">
              <w:t xml:space="preserve"> особенности передвижения воды. </w:t>
            </w:r>
            <w:r w:rsidRPr="008300D6">
              <w:lastRenderedPageBreak/>
              <w:t>Приводя</w:t>
            </w:r>
            <w:r w:rsidR="00022E7B" w:rsidRPr="008300D6">
              <w:t xml:space="preserve">т доказательства (аргументация) </w:t>
            </w:r>
            <w:r w:rsidRPr="008300D6">
              <w:t>необходимости защиты растений от повреждений</w:t>
            </w:r>
          </w:p>
        </w:tc>
        <w:tc>
          <w:tcPr>
            <w:tcW w:w="1967" w:type="dxa"/>
          </w:tcPr>
          <w:p w:rsidR="0045530D" w:rsidRPr="008300D6" w:rsidRDefault="0045530D" w:rsidP="008300D6">
            <w:pPr>
              <w:widowControl w:val="0"/>
              <w:snapToGrid w:val="0"/>
            </w:pPr>
          </w:p>
        </w:tc>
      </w:tr>
      <w:tr w:rsidR="00F3457E" w:rsidRPr="008300D6" w:rsidTr="001754BA">
        <w:tc>
          <w:tcPr>
            <w:tcW w:w="667" w:type="dxa"/>
          </w:tcPr>
          <w:p w:rsidR="0045530D" w:rsidRPr="008300D6" w:rsidRDefault="0045530D" w:rsidP="008300D6">
            <w:pPr>
              <w:widowControl w:val="0"/>
              <w:snapToGrid w:val="0"/>
            </w:pPr>
            <w:r w:rsidRPr="008300D6">
              <w:lastRenderedPageBreak/>
              <w:t>21</w:t>
            </w:r>
          </w:p>
        </w:tc>
        <w:tc>
          <w:tcPr>
            <w:tcW w:w="3161" w:type="dxa"/>
          </w:tcPr>
          <w:p w:rsidR="00022E7B" w:rsidRPr="008300D6" w:rsidRDefault="0045530D" w:rsidP="008300D6">
            <w:pPr>
              <w:contextualSpacing/>
              <w:rPr>
                <w:i/>
                <w:iCs/>
              </w:rPr>
            </w:pPr>
            <w:r w:rsidRPr="008300D6">
              <w:t>Передвижение по стеблю органических веществ</w:t>
            </w:r>
          </w:p>
          <w:p w:rsidR="00022E7B" w:rsidRPr="008300D6" w:rsidRDefault="00022E7B" w:rsidP="008300D6">
            <w:pPr>
              <w:contextualSpacing/>
              <w:rPr>
                <w:i/>
                <w:iCs/>
              </w:rPr>
            </w:pPr>
            <w:r w:rsidRPr="008300D6">
              <w:rPr>
                <w:i/>
                <w:iCs/>
              </w:rPr>
              <w:t>Лабораторная работа</w:t>
            </w:r>
            <w:r w:rsidR="002412C4" w:rsidRPr="008300D6">
              <w:rPr>
                <w:i/>
                <w:iCs/>
              </w:rPr>
              <w:t xml:space="preserve"> №13</w:t>
            </w:r>
          </w:p>
          <w:p w:rsidR="0045530D" w:rsidRPr="008300D6" w:rsidRDefault="00022E7B" w:rsidP="008300D6">
            <w:pPr>
              <w:widowControl w:val="0"/>
              <w:snapToGrid w:val="0"/>
            </w:pPr>
            <w:r w:rsidRPr="008300D6">
              <w:t>Передвижение веществ по побегу растения</w:t>
            </w:r>
          </w:p>
        </w:tc>
        <w:tc>
          <w:tcPr>
            <w:tcW w:w="3260" w:type="dxa"/>
          </w:tcPr>
          <w:p w:rsidR="00022E7B" w:rsidRPr="008300D6" w:rsidRDefault="00022E7B" w:rsidP="008300D6">
            <w:pPr>
              <w:contextualSpacing/>
            </w:pPr>
            <w:r w:rsidRPr="008300D6">
              <w:t xml:space="preserve">Передвижение воды, минеральных и органических веществ в растении. </w:t>
            </w:r>
          </w:p>
          <w:p w:rsidR="0045530D" w:rsidRPr="008300D6" w:rsidRDefault="00022E7B" w:rsidP="008300D6">
            <w:pPr>
              <w:contextualSpacing/>
            </w:pPr>
            <w:r w:rsidRPr="008300D6">
              <w:t>Запасание органических веществ в органах растений, их использование на процессы жизнедеятельности</w:t>
            </w:r>
          </w:p>
        </w:tc>
        <w:tc>
          <w:tcPr>
            <w:tcW w:w="5688" w:type="dxa"/>
          </w:tcPr>
          <w:p w:rsidR="0045530D" w:rsidRPr="008300D6" w:rsidRDefault="00022E7B" w:rsidP="008300D6">
            <w:pPr>
              <w:widowControl w:val="0"/>
              <w:snapToGrid w:val="0"/>
            </w:pPr>
            <w:r w:rsidRPr="008300D6">
              <w:t>Объясняют роль транспорта веществ в процессе обмена веществ. Объясняют механизм осуществления проводящей функции стебля. Объясняют особенности передвижения органических веществ в растениях. Проводят биологические эксперименты по изучению процессов жизнедеятельности организмов и объясняют их результаты</w:t>
            </w:r>
          </w:p>
        </w:tc>
        <w:tc>
          <w:tcPr>
            <w:tcW w:w="1967" w:type="dxa"/>
          </w:tcPr>
          <w:p w:rsidR="0045530D" w:rsidRPr="008300D6" w:rsidRDefault="0045530D" w:rsidP="008300D6">
            <w:pPr>
              <w:widowControl w:val="0"/>
              <w:snapToGrid w:val="0"/>
            </w:pPr>
          </w:p>
        </w:tc>
      </w:tr>
      <w:tr w:rsidR="00F3457E" w:rsidRPr="008300D6" w:rsidTr="001754BA">
        <w:tc>
          <w:tcPr>
            <w:tcW w:w="667" w:type="dxa"/>
          </w:tcPr>
          <w:p w:rsidR="0045530D" w:rsidRPr="008300D6" w:rsidRDefault="0045530D" w:rsidP="008300D6">
            <w:pPr>
              <w:widowControl w:val="0"/>
              <w:snapToGrid w:val="0"/>
            </w:pPr>
            <w:r w:rsidRPr="008300D6">
              <w:t>22</w:t>
            </w:r>
          </w:p>
        </w:tc>
        <w:tc>
          <w:tcPr>
            <w:tcW w:w="3161" w:type="dxa"/>
          </w:tcPr>
          <w:p w:rsidR="00022E7B" w:rsidRPr="008300D6" w:rsidRDefault="0045530D" w:rsidP="008300D6">
            <w:pPr>
              <w:widowControl w:val="0"/>
              <w:snapToGrid w:val="0"/>
              <w:rPr>
                <w:i/>
                <w:iCs/>
              </w:rPr>
            </w:pPr>
            <w:r w:rsidRPr="008300D6">
              <w:t>Прорастание семян</w:t>
            </w:r>
          </w:p>
          <w:p w:rsidR="00022E7B" w:rsidRPr="008300D6" w:rsidRDefault="00022E7B" w:rsidP="008300D6">
            <w:pPr>
              <w:widowControl w:val="0"/>
              <w:snapToGrid w:val="0"/>
              <w:rPr>
                <w:i/>
                <w:iCs/>
              </w:rPr>
            </w:pPr>
            <w:r w:rsidRPr="008300D6">
              <w:rPr>
                <w:i/>
                <w:iCs/>
              </w:rPr>
              <w:t>Лабораторная работа</w:t>
            </w:r>
            <w:r w:rsidR="002412C4" w:rsidRPr="008300D6">
              <w:rPr>
                <w:i/>
                <w:iCs/>
              </w:rPr>
              <w:t xml:space="preserve"> №14</w:t>
            </w:r>
          </w:p>
          <w:p w:rsidR="0045530D" w:rsidRPr="008300D6" w:rsidRDefault="00022E7B" w:rsidP="008300D6">
            <w:pPr>
              <w:widowControl w:val="0"/>
              <w:snapToGrid w:val="0"/>
            </w:pPr>
            <w:r w:rsidRPr="008300D6">
              <w:t>Определение всхожести семян растений и их посев</w:t>
            </w:r>
          </w:p>
        </w:tc>
        <w:tc>
          <w:tcPr>
            <w:tcW w:w="3260" w:type="dxa"/>
          </w:tcPr>
          <w:p w:rsidR="0045530D" w:rsidRPr="008300D6" w:rsidRDefault="0045530D" w:rsidP="008300D6">
            <w:pPr>
              <w:widowControl w:val="0"/>
              <w:snapToGrid w:val="0"/>
            </w:pPr>
            <w:r w:rsidRPr="008300D6">
              <w:t>Роль семян в жизни растений. Условия, необходимые для прорастания семян. Посев се</w:t>
            </w:r>
            <w:r w:rsidR="00022E7B" w:rsidRPr="008300D6">
              <w:t>мян. Рост и питание проростков</w:t>
            </w:r>
          </w:p>
        </w:tc>
        <w:tc>
          <w:tcPr>
            <w:tcW w:w="5688" w:type="dxa"/>
          </w:tcPr>
          <w:p w:rsidR="0045530D" w:rsidRPr="008300D6" w:rsidRDefault="0045530D" w:rsidP="008300D6">
            <w:pPr>
              <w:widowControl w:val="0"/>
              <w:snapToGrid w:val="0"/>
            </w:pPr>
            <w:r w:rsidRPr="008300D6">
              <w:t>Объясняют роль семян в жизни растений. Выявляют условия, необходимые для прорастания семян. Обосновывают необходимость соблюдения сроков и п</w:t>
            </w:r>
            <w:r w:rsidR="00022E7B" w:rsidRPr="008300D6">
              <w:t>равил проведения посевных работ</w:t>
            </w:r>
          </w:p>
        </w:tc>
        <w:tc>
          <w:tcPr>
            <w:tcW w:w="1967" w:type="dxa"/>
          </w:tcPr>
          <w:p w:rsidR="0045530D" w:rsidRPr="008300D6" w:rsidRDefault="0045530D" w:rsidP="008300D6">
            <w:pPr>
              <w:widowControl w:val="0"/>
              <w:snapToGrid w:val="0"/>
            </w:pPr>
          </w:p>
        </w:tc>
      </w:tr>
      <w:tr w:rsidR="00F3457E" w:rsidRPr="008300D6" w:rsidTr="001754BA">
        <w:trPr>
          <w:trHeight w:val="2140"/>
        </w:trPr>
        <w:tc>
          <w:tcPr>
            <w:tcW w:w="667" w:type="dxa"/>
          </w:tcPr>
          <w:p w:rsidR="0045530D" w:rsidRPr="008300D6" w:rsidRDefault="0045530D" w:rsidP="008300D6">
            <w:pPr>
              <w:widowControl w:val="0"/>
              <w:snapToGrid w:val="0"/>
            </w:pPr>
            <w:r w:rsidRPr="008300D6">
              <w:t>23</w:t>
            </w:r>
          </w:p>
        </w:tc>
        <w:tc>
          <w:tcPr>
            <w:tcW w:w="3161" w:type="dxa"/>
          </w:tcPr>
          <w:p w:rsidR="0045530D" w:rsidRPr="008300D6" w:rsidRDefault="0045530D" w:rsidP="008300D6">
            <w:pPr>
              <w:widowControl w:val="0"/>
              <w:snapToGrid w:val="0"/>
            </w:pPr>
            <w:r w:rsidRPr="008300D6">
              <w:t>Способы размножения растений</w:t>
            </w:r>
          </w:p>
        </w:tc>
        <w:tc>
          <w:tcPr>
            <w:tcW w:w="3260" w:type="dxa"/>
          </w:tcPr>
          <w:p w:rsidR="0045530D" w:rsidRPr="008300D6" w:rsidRDefault="0045530D" w:rsidP="008300D6">
            <w:pPr>
              <w:widowControl w:val="0"/>
              <w:snapToGrid w:val="0"/>
              <w:rPr>
                <w:b/>
                <w:bCs/>
              </w:rPr>
            </w:pPr>
            <w:r w:rsidRPr="008300D6">
              <w:t>Размножение организмов, его роль в преемственности поколений. Размножение как важнейшее свойство организмов. Способы размножения организмов. Бесполое размножение растений. Половое размножение, его особенности. Половые клетки. Оплодотворение. Значение полового размножения для потомства и эволюции органического мира</w:t>
            </w:r>
          </w:p>
        </w:tc>
        <w:tc>
          <w:tcPr>
            <w:tcW w:w="5688" w:type="dxa"/>
          </w:tcPr>
          <w:p w:rsidR="0045530D" w:rsidRPr="008300D6" w:rsidRDefault="0045530D" w:rsidP="008300D6">
            <w:pPr>
              <w:contextualSpacing/>
            </w:pPr>
            <w:r w:rsidRPr="008300D6">
              <w:t>Определяют значение размножения в жизни организмов. Характеризуют особенности бесполого размножения. Объясняют значение бесполого размножения. Раскрывают особенности и преимущества полового размножения по сравнению с бесполым. Объясняют значение полового размножения для потомства и эволюции органического мира</w:t>
            </w:r>
          </w:p>
        </w:tc>
        <w:tc>
          <w:tcPr>
            <w:tcW w:w="1967" w:type="dxa"/>
          </w:tcPr>
          <w:p w:rsidR="0045530D" w:rsidRPr="008300D6" w:rsidRDefault="0045530D" w:rsidP="008300D6">
            <w:pPr>
              <w:contextualSpacing/>
            </w:pPr>
          </w:p>
        </w:tc>
      </w:tr>
      <w:tr w:rsidR="00F3457E" w:rsidRPr="008300D6" w:rsidTr="001754BA">
        <w:trPr>
          <w:trHeight w:val="1428"/>
        </w:trPr>
        <w:tc>
          <w:tcPr>
            <w:tcW w:w="667" w:type="dxa"/>
          </w:tcPr>
          <w:p w:rsidR="0045530D" w:rsidRPr="008300D6" w:rsidRDefault="0045530D" w:rsidP="008300D6">
            <w:pPr>
              <w:widowControl w:val="0"/>
              <w:snapToGrid w:val="0"/>
            </w:pPr>
            <w:r w:rsidRPr="008300D6">
              <w:lastRenderedPageBreak/>
              <w:t>24</w:t>
            </w:r>
          </w:p>
        </w:tc>
        <w:tc>
          <w:tcPr>
            <w:tcW w:w="3161" w:type="dxa"/>
          </w:tcPr>
          <w:p w:rsidR="0045530D" w:rsidRPr="008300D6" w:rsidRDefault="0045530D" w:rsidP="008300D6">
            <w:pPr>
              <w:widowControl w:val="0"/>
              <w:snapToGrid w:val="0"/>
            </w:pPr>
            <w:r w:rsidRPr="008300D6">
              <w:t>Размножение споровых растений</w:t>
            </w:r>
          </w:p>
        </w:tc>
        <w:tc>
          <w:tcPr>
            <w:tcW w:w="3260" w:type="dxa"/>
          </w:tcPr>
          <w:p w:rsidR="0045530D" w:rsidRPr="008300D6" w:rsidRDefault="0045530D" w:rsidP="008300D6">
            <w:pPr>
              <w:widowControl w:val="0"/>
              <w:snapToGrid w:val="0"/>
            </w:pPr>
            <w:r w:rsidRPr="008300D6">
              <w:t>Размножение водорослей, мхов, папоротников. Половое и бесполое размножение у споровых. Чередование поколений</w:t>
            </w:r>
          </w:p>
        </w:tc>
        <w:tc>
          <w:tcPr>
            <w:tcW w:w="5688" w:type="dxa"/>
          </w:tcPr>
          <w:p w:rsidR="0045530D" w:rsidRPr="008300D6" w:rsidRDefault="0045530D" w:rsidP="008300D6">
            <w:r w:rsidRPr="008300D6">
              <w:t>Определяют понятия «заросток», «предросток», «зооспора», «спорангий». Объясняют роль условий среды для полового и бесполого размножения, а также значение чередования поколений у споровых растений</w:t>
            </w:r>
          </w:p>
        </w:tc>
        <w:tc>
          <w:tcPr>
            <w:tcW w:w="1967" w:type="dxa"/>
          </w:tcPr>
          <w:p w:rsidR="0045530D" w:rsidRPr="008300D6" w:rsidRDefault="0045530D" w:rsidP="008300D6"/>
        </w:tc>
      </w:tr>
      <w:tr w:rsidR="00F3457E" w:rsidRPr="008300D6" w:rsidTr="001754BA">
        <w:tc>
          <w:tcPr>
            <w:tcW w:w="667" w:type="dxa"/>
          </w:tcPr>
          <w:p w:rsidR="0045530D" w:rsidRPr="008300D6" w:rsidRDefault="0045530D" w:rsidP="008300D6">
            <w:pPr>
              <w:widowControl w:val="0"/>
              <w:snapToGrid w:val="0"/>
            </w:pPr>
            <w:r w:rsidRPr="008300D6">
              <w:t>25</w:t>
            </w:r>
          </w:p>
        </w:tc>
        <w:tc>
          <w:tcPr>
            <w:tcW w:w="3161" w:type="dxa"/>
          </w:tcPr>
          <w:p w:rsidR="0045530D" w:rsidRPr="008300D6" w:rsidRDefault="0045530D" w:rsidP="008300D6">
            <w:pPr>
              <w:widowControl w:val="0"/>
              <w:snapToGrid w:val="0"/>
            </w:pPr>
            <w:r w:rsidRPr="008300D6">
              <w:t>Размножение голосеменных растений</w:t>
            </w:r>
          </w:p>
        </w:tc>
        <w:tc>
          <w:tcPr>
            <w:tcW w:w="3260" w:type="dxa"/>
          </w:tcPr>
          <w:p w:rsidR="0045530D" w:rsidRPr="008300D6" w:rsidRDefault="00F3457E" w:rsidP="008300D6">
            <w:pPr>
              <w:widowControl w:val="0"/>
              <w:snapToGrid w:val="0"/>
            </w:pPr>
            <w:r w:rsidRPr="008300D6">
              <w:t xml:space="preserve">Размножение голосеменных </w:t>
            </w:r>
            <w:r w:rsidR="0045530D" w:rsidRPr="008300D6">
              <w:t xml:space="preserve">растений. Опыление. Способы опыления. Оплодотворение. </w:t>
            </w:r>
          </w:p>
        </w:tc>
        <w:tc>
          <w:tcPr>
            <w:tcW w:w="5688" w:type="dxa"/>
          </w:tcPr>
          <w:p w:rsidR="0045530D" w:rsidRPr="008300D6" w:rsidRDefault="0045530D" w:rsidP="008300D6">
            <w:r w:rsidRPr="008300D6">
              <w:t>Определение понятий: «пыльца», «пыльцевая трубка», «пыльцевое зерно», «за</w:t>
            </w:r>
            <w:r w:rsidR="00F3457E" w:rsidRPr="008300D6">
              <w:t xml:space="preserve">родышевый мешок», «пыльцевход», </w:t>
            </w:r>
            <w:r w:rsidRPr="008300D6">
              <w:t>«опыление», «перекрестн</w:t>
            </w:r>
            <w:r w:rsidR="00F3457E" w:rsidRPr="008300D6">
              <w:t xml:space="preserve">ое опыление», «самоопыление». </w:t>
            </w:r>
            <w:r w:rsidRPr="008300D6">
              <w:t>Объясняют преимущества семенного размножения перед споровым. Сравнивают различ</w:t>
            </w:r>
            <w:r w:rsidR="00F3457E" w:rsidRPr="008300D6">
              <w:t>ные способы опыления и их роли</w:t>
            </w:r>
          </w:p>
        </w:tc>
        <w:tc>
          <w:tcPr>
            <w:tcW w:w="1967" w:type="dxa"/>
          </w:tcPr>
          <w:p w:rsidR="0045530D" w:rsidRPr="008300D6" w:rsidRDefault="0045530D" w:rsidP="008300D6"/>
        </w:tc>
      </w:tr>
      <w:tr w:rsidR="00F3457E" w:rsidRPr="008300D6" w:rsidTr="001754BA">
        <w:tc>
          <w:tcPr>
            <w:tcW w:w="667" w:type="dxa"/>
          </w:tcPr>
          <w:p w:rsidR="0045530D" w:rsidRPr="008300D6" w:rsidRDefault="0045530D" w:rsidP="008300D6">
            <w:pPr>
              <w:widowControl w:val="0"/>
              <w:snapToGrid w:val="0"/>
            </w:pPr>
            <w:r w:rsidRPr="008300D6">
              <w:t>26</w:t>
            </w:r>
          </w:p>
        </w:tc>
        <w:tc>
          <w:tcPr>
            <w:tcW w:w="3161" w:type="dxa"/>
          </w:tcPr>
          <w:p w:rsidR="0045530D" w:rsidRPr="008300D6" w:rsidRDefault="0045530D" w:rsidP="008300D6">
            <w:pPr>
              <w:widowControl w:val="0"/>
              <w:snapToGrid w:val="0"/>
            </w:pPr>
            <w:r w:rsidRPr="008300D6">
              <w:t>Половое размножение покрытосеменных растений</w:t>
            </w:r>
          </w:p>
        </w:tc>
        <w:tc>
          <w:tcPr>
            <w:tcW w:w="3260" w:type="dxa"/>
          </w:tcPr>
          <w:p w:rsidR="0045530D" w:rsidRPr="008300D6" w:rsidRDefault="00F3457E" w:rsidP="008300D6">
            <w:pPr>
              <w:widowControl w:val="0"/>
              <w:snapToGrid w:val="0"/>
            </w:pPr>
            <w:r w:rsidRPr="008300D6">
              <w:t>Размножение покрытосеменных растений. Двойное оплодотворение. Образование плодов и семян</w:t>
            </w:r>
          </w:p>
        </w:tc>
        <w:tc>
          <w:tcPr>
            <w:tcW w:w="5688" w:type="dxa"/>
          </w:tcPr>
          <w:p w:rsidR="0045530D" w:rsidRPr="008300D6" w:rsidRDefault="00F3457E" w:rsidP="008300D6">
            <w:r w:rsidRPr="008300D6">
              <w:t xml:space="preserve">Определяют понятия «центральная клетка», «двойное оплодотворение». </w:t>
            </w:r>
            <w:r w:rsidR="00022E7B" w:rsidRPr="008300D6">
              <w:t>Объясняют значение оплодотворения и образования плодов и семян</w:t>
            </w:r>
          </w:p>
        </w:tc>
        <w:tc>
          <w:tcPr>
            <w:tcW w:w="1967" w:type="dxa"/>
          </w:tcPr>
          <w:p w:rsidR="0045530D" w:rsidRPr="008300D6" w:rsidRDefault="0045530D" w:rsidP="008300D6"/>
        </w:tc>
      </w:tr>
      <w:tr w:rsidR="00F3457E" w:rsidRPr="008300D6" w:rsidTr="001754BA">
        <w:tc>
          <w:tcPr>
            <w:tcW w:w="667" w:type="dxa"/>
          </w:tcPr>
          <w:p w:rsidR="0045530D" w:rsidRPr="008300D6" w:rsidRDefault="0045530D" w:rsidP="008300D6">
            <w:pPr>
              <w:widowControl w:val="0"/>
              <w:snapToGrid w:val="0"/>
            </w:pPr>
            <w:r w:rsidRPr="008300D6">
              <w:t>27</w:t>
            </w:r>
          </w:p>
        </w:tc>
        <w:tc>
          <w:tcPr>
            <w:tcW w:w="3161" w:type="dxa"/>
          </w:tcPr>
          <w:p w:rsidR="00F3457E" w:rsidRPr="008300D6" w:rsidRDefault="0045530D" w:rsidP="008300D6">
            <w:pPr>
              <w:widowControl w:val="0"/>
              <w:snapToGrid w:val="0"/>
              <w:rPr>
                <w:i/>
                <w:iCs/>
              </w:rPr>
            </w:pPr>
            <w:r w:rsidRPr="008300D6">
              <w:t>Вегетативное размножение покрытосеменных растений</w:t>
            </w:r>
          </w:p>
          <w:p w:rsidR="00F3457E" w:rsidRPr="008300D6" w:rsidRDefault="00F3457E" w:rsidP="008300D6">
            <w:pPr>
              <w:widowControl w:val="0"/>
              <w:snapToGrid w:val="0"/>
              <w:rPr>
                <w:i/>
                <w:iCs/>
              </w:rPr>
            </w:pPr>
            <w:r w:rsidRPr="008300D6">
              <w:rPr>
                <w:i/>
                <w:iCs/>
              </w:rPr>
              <w:t>Лабораторная работа</w:t>
            </w:r>
            <w:r w:rsidR="002412C4" w:rsidRPr="008300D6">
              <w:rPr>
                <w:i/>
                <w:iCs/>
              </w:rPr>
              <w:t xml:space="preserve"> №15</w:t>
            </w:r>
          </w:p>
          <w:p w:rsidR="0045530D" w:rsidRPr="008300D6" w:rsidRDefault="00F3457E" w:rsidP="008300D6">
            <w:pPr>
              <w:widowControl w:val="0"/>
              <w:snapToGrid w:val="0"/>
            </w:pPr>
            <w:r w:rsidRPr="008300D6">
              <w:t>Вегетативное размножение комнатных растений</w:t>
            </w:r>
          </w:p>
        </w:tc>
        <w:tc>
          <w:tcPr>
            <w:tcW w:w="3260" w:type="dxa"/>
          </w:tcPr>
          <w:p w:rsidR="0045530D" w:rsidRPr="008300D6" w:rsidRDefault="0045530D" w:rsidP="008300D6">
            <w:pPr>
              <w:widowControl w:val="0"/>
              <w:snapToGrid w:val="0"/>
            </w:pPr>
            <w:r w:rsidRPr="008300D6">
              <w:t>Спо</w:t>
            </w:r>
            <w:r w:rsidR="00F3457E" w:rsidRPr="008300D6">
              <w:t>собы вегетативного размножения</w:t>
            </w:r>
          </w:p>
        </w:tc>
        <w:tc>
          <w:tcPr>
            <w:tcW w:w="5688" w:type="dxa"/>
          </w:tcPr>
          <w:p w:rsidR="0045530D" w:rsidRPr="008300D6" w:rsidRDefault="0045530D" w:rsidP="008300D6">
            <w:r w:rsidRPr="008300D6">
              <w:t>Определяют понятия «черенок», «отпрыск», «отводок», «прививка», «культур</w:t>
            </w:r>
            <w:r w:rsidR="00F3457E" w:rsidRPr="008300D6">
              <w:t xml:space="preserve">а тканей», «привой», «подвой». </w:t>
            </w:r>
            <w:r w:rsidRPr="008300D6">
              <w:t>Объясняют значение вегетативного размножения покрытосеменных растений и его использование человеком</w:t>
            </w:r>
          </w:p>
        </w:tc>
        <w:tc>
          <w:tcPr>
            <w:tcW w:w="1967" w:type="dxa"/>
          </w:tcPr>
          <w:p w:rsidR="0045530D" w:rsidRPr="008300D6" w:rsidRDefault="0045530D" w:rsidP="008300D6"/>
        </w:tc>
      </w:tr>
      <w:tr w:rsidR="008D3F57" w:rsidRPr="008300D6" w:rsidTr="001E1A7B">
        <w:tc>
          <w:tcPr>
            <w:tcW w:w="14743" w:type="dxa"/>
            <w:gridSpan w:val="5"/>
          </w:tcPr>
          <w:p w:rsidR="008D3F57" w:rsidRPr="008300D6" w:rsidRDefault="008D3F57" w:rsidP="008300D6">
            <w:pPr>
              <w:jc w:val="center"/>
            </w:pPr>
            <w:r w:rsidRPr="008300D6">
              <w:t>Классификация растений (5 часов)</w:t>
            </w:r>
          </w:p>
        </w:tc>
      </w:tr>
      <w:tr w:rsidR="00F3457E" w:rsidRPr="008300D6" w:rsidTr="001754BA">
        <w:tc>
          <w:tcPr>
            <w:tcW w:w="667" w:type="dxa"/>
          </w:tcPr>
          <w:p w:rsidR="0045530D" w:rsidRPr="008300D6" w:rsidRDefault="0045530D" w:rsidP="008300D6">
            <w:pPr>
              <w:widowControl w:val="0"/>
              <w:snapToGrid w:val="0"/>
            </w:pPr>
            <w:r w:rsidRPr="008300D6">
              <w:t>28</w:t>
            </w:r>
          </w:p>
        </w:tc>
        <w:tc>
          <w:tcPr>
            <w:tcW w:w="3161" w:type="dxa"/>
          </w:tcPr>
          <w:p w:rsidR="002412C4" w:rsidRPr="008300D6" w:rsidRDefault="002412C4" w:rsidP="008300D6">
            <w:pPr>
              <w:widowControl w:val="0"/>
              <w:snapToGrid w:val="0"/>
            </w:pPr>
            <w:r w:rsidRPr="008300D6">
              <w:rPr>
                <w:i/>
              </w:rPr>
              <w:t>Контрольная работа №2</w:t>
            </w:r>
            <w:r w:rsidRPr="008300D6">
              <w:t xml:space="preserve"> по разделу «Жизнь растений»</w:t>
            </w:r>
          </w:p>
          <w:p w:rsidR="0045530D" w:rsidRPr="008300D6" w:rsidRDefault="0045530D" w:rsidP="008300D6">
            <w:pPr>
              <w:widowControl w:val="0"/>
              <w:snapToGrid w:val="0"/>
            </w:pPr>
            <w:r w:rsidRPr="008300D6">
              <w:t>Основы систематики растений</w:t>
            </w:r>
          </w:p>
        </w:tc>
        <w:tc>
          <w:tcPr>
            <w:tcW w:w="3260" w:type="dxa"/>
          </w:tcPr>
          <w:p w:rsidR="0045530D" w:rsidRPr="008300D6" w:rsidRDefault="0045530D" w:rsidP="008300D6">
            <w:pPr>
              <w:widowControl w:val="0"/>
              <w:snapToGrid w:val="0"/>
              <w:rPr>
                <w:b/>
                <w:bCs/>
              </w:rPr>
            </w:pPr>
            <w:r w:rsidRPr="008300D6">
              <w:t>Основные систематические категории: вид, род, семейство, класс, отдел, царство. Знакомство с классификацией цветковых растений</w:t>
            </w:r>
          </w:p>
        </w:tc>
        <w:tc>
          <w:tcPr>
            <w:tcW w:w="5688" w:type="dxa"/>
          </w:tcPr>
          <w:p w:rsidR="0045530D" w:rsidRPr="008300D6" w:rsidRDefault="0045530D" w:rsidP="008300D6">
            <w:r w:rsidRPr="008300D6">
              <w:t>Определяют понятия «вид», «род», «семейство», «класс», «отдел», «царство».Выделяют признаки, характерные для двудольных и однодольных растений</w:t>
            </w:r>
          </w:p>
        </w:tc>
        <w:tc>
          <w:tcPr>
            <w:tcW w:w="1967" w:type="dxa"/>
          </w:tcPr>
          <w:p w:rsidR="0045530D" w:rsidRPr="008300D6" w:rsidRDefault="0045530D" w:rsidP="008300D6"/>
        </w:tc>
      </w:tr>
      <w:tr w:rsidR="00F3457E" w:rsidRPr="008300D6" w:rsidTr="001754BA">
        <w:tc>
          <w:tcPr>
            <w:tcW w:w="667" w:type="dxa"/>
          </w:tcPr>
          <w:p w:rsidR="0045530D" w:rsidRPr="008300D6" w:rsidRDefault="0045530D" w:rsidP="008300D6">
            <w:pPr>
              <w:widowControl w:val="0"/>
              <w:snapToGrid w:val="0"/>
            </w:pPr>
            <w:r w:rsidRPr="008300D6">
              <w:t>29</w:t>
            </w:r>
          </w:p>
        </w:tc>
        <w:tc>
          <w:tcPr>
            <w:tcW w:w="3161" w:type="dxa"/>
          </w:tcPr>
          <w:p w:rsidR="0045530D" w:rsidRPr="008300D6" w:rsidRDefault="0045530D" w:rsidP="008300D6">
            <w:pPr>
              <w:widowControl w:val="0"/>
              <w:snapToGrid w:val="0"/>
              <w:rPr>
                <w:b/>
                <w:bCs/>
              </w:rPr>
            </w:pPr>
            <w:r w:rsidRPr="008300D6">
              <w:t>Класс Двудольные растения. Семейства Крестоцветные и Розоцветные</w:t>
            </w:r>
          </w:p>
        </w:tc>
        <w:tc>
          <w:tcPr>
            <w:tcW w:w="3260" w:type="dxa"/>
          </w:tcPr>
          <w:p w:rsidR="0045530D" w:rsidRPr="008300D6" w:rsidRDefault="0045530D" w:rsidP="008300D6">
            <w:pPr>
              <w:widowControl w:val="0"/>
              <w:snapToGrid w:val="0"/>
            </w:pPr>
            <w:r w:rsidRPr="008300D6">
              <w:t>Признаки, характерные для растений семейств Крестоцветные и Розоцветные</w:t>
            </w:r>
          </w:p>
        </w:tc>
        <w:tc>
          <w:tcPr>
            <w:tcW w:w="5688" w:type="dxa"/>
          </w:tcPr>
          <w:p w:rsidR="0045530D" w:rsidRPr="008300D6" w:rsidRDefault="0045530D" w:rsidP="008300D6">
            <w:pPr>
              <w:widowControl w:val="0"/>
              <w:snapToGrid w:val="0"/>
              <w:rPr>
                <w:b/>
                <w:bCs/>
              </w:rPr>
            </w:pPr>
            <w:r w:rsidRPr="008300D6">
              <w:t>Выделяют основные особенности растений семейств Крестоцветные и Розоцветные. Знакомятся с определительными карточками</w:t>
            </w:r>
          </w:p>
        </w:tc>
        <w:tc>
          <w:tcPr>
            <w:tcW w:w="1967" w:type="dxa"/>
          </w:tcPr>
          <w:p w:rsidR="0045530D" w:rsidRPr="008300D6" w:rsidRDefault="0045530D" w:rsidP="008300D6">
            <w:pPr>
              <w:widowControl w:val="0"/>
              <w:snapToGrid w:val="0"/>
            </w:pPr>
          </w:p>
        </w:tc>
      </w:tr>
      <w:tr w:rsidR="00F3457E" w:rsidRPr="008300D6" w:rsidTr="001754BA">
        <w:tc>
          <w:tcPr>
            <w:tcW w:w="667" w:type="dxa"/>
          </w:tcPr>
          <w:p w:rsidR="0045530D" w:rsidRPr="008300D6" w:rsidRDefault="0045530D" w:rsidP="008300D6">
            <w:pPr>
              <w:widowControl w:val="0"/>
              <w:snapToGrid w:val="0"/>
            </w:pPr>
            <w:r w:rsidRPr="008300D6">
              <w:t>30</w:t>
            </w:r>
          </w:p>
        </w:tc>
        <w:tc>
          <w:tcPr>
            <w:tcW w:w="3161" w:type="dxa"/>
          </w:tcPr>
          <w:p w:rsidR="0045530D" w:rsidRPr="008300D6" w:rsidRDefault="0045530D" w:rsidP="008300D6">
            <w:pPr>
              <w:widowControl w:val="0"/>
              <w:snapToGrid w:val="0"/>
            </w:pPr>
            <w:r w:rsidRPr="008300D6">
              <w:t>Семейства Пасленовые, Бобовые, Сложноцветные</w:t>
            </w:r>
          </w:p>
        </w:tc>
        <w:tc>
          <w:tcPr>
            <w:tcW w:w="3260" w:type="dxa"/>
          </w:tcPr>
          <w:p w:rsidR="0045530D" w:rsidRPr="008300D6" w:rsidRDefault="0045530D" w:rsidP="008300D6">
            <w:pPr>
              <w:widowControl w:val="0"/>
              <w:snapToGrid w:val="0"/>
            </w:pPr>
            <w:r w:rsidRPr="008300D6">
              <w:t xml:space="preserve">Признаки, характерные для растений семейств </w:t>
            </w:r>
            <w:r w:rsidRPr="008300D6">
              <w:lastRenderedPageBreak/>
              <w:t>Пасленовые и Бобовые Признаки, характерные для растений семейства Сложноцветные</w:t>
            </w:r>
          </w:p>
        </w:tc>
        <w:tc>
          <w:tcPr>
            <w:tcW w:w="5688" w:type="dxa"/>
          </w:tcPr>
          <w:p w:rsidR="0045530D" w:rsidRPr="008300D6" w:rsidRDefault="0045530D" w:rsidP="008300D6">
            <w:pPr>
              <w:widowControl w:val="0"/>
              <w:snapToGrid w:val="0"/>
            </w:pPr>
            <w:r w:rsidRPr="008300D6">
              <w:lastRenderedPageBreak/>
              <w:t xml:space="preserve">Выделяют основные особенности растений семейств Пасленовые и Бобовые. Определяют растения по </w:t>
            </w:r>
            <w:r w:rsidR="00F3457E" w:rsidRPr="008300D6">
              <w:lastRenderedPageBreak/>
              <w:t>карточкам; выделяют</w:t>
            </w:r>
            <w:r w:rsidRPr="008300D6">
              <w:t xml:space="preserve"> основные особенности растений семейства Сложноцветные. Определяют растения по карточкам</w:t>
            </w:r>
          </w:p>
        </w:tc>
        <w:tc>
          <w:tcPr>
            <w:tcW w:w="1967" w:type="dxa"/>
          </w:tcPr>
          <w:p w:rsidR="0045530D" w:rsidRPr="008300D6" w:rsidRDefault="0045530D" w:rsidP="008300D6">
            <w:pPr>
              <w:widowControl w:val="0"/>
              <w:snapToGrid w:val="0"/>
            </w:pPr>
          </w:p>
        </w:tc>
      </w:tr>
      <w:tr w:rsidR="00F3457E" w:rsidRPr="008300D6" w:rsidTr="001754BA">
        <w:tc>
          <w:tcPr>
            <w:tcW w:w="667" w:type="dxa"/>
          </w:tcPr>
          <w:p w:rsidR="0045530D" w:rsidRPr="008300D6" w:rsidRDefault="0045530D" w:rsidP="008300D6">
            <w:pPr>
              <w:widowControl w:val="0"/>
              <w:snapToGrid w:val="0"/>
            </w:pPr>
            <w:r w:rsidRPr="008300D6">
              <w:lastRenderedPageBreak/>
              <w:t>31</w:t>
            </w:r>
          </w:p>
        </w:tc>
        <w:tc>
          <w:tcPr>
            <w:tcW w:w="3161" w:type="dxa"/>
          </w:tcPr>
          <w:p w:rsidR="0045530D" w:rsidRPr="008300D6" w:rsidRDefault="0045530D" w:rsidP="008300D6">
            <w:pPr>
              <w:widowControl w:val="0"/>
              <w:snapToGrid w:val="0"/>
            </w:pPr>
            <w:r w:rsidRPr="008300D6">
              <w:t>Класс Однодольные. Семейства Злаковые и Лилейные</w:t>
            </w:r>
          </w:p>
        </w:tc>
        <w:tc>
          <w:tcPr>
            <w:tcW w:w="3260" w:type="dxa"/>
          </w:tcPr>
          <w:p w:rsidR="0045530D" w:rsidRPr="008300D6" w:rsidRDefault="0045530D" w:rsidP="008300D6">
            <w:pPr>
              <w:widowControl w:val="0"/>
              <w:snapToGrid w:val="0"/>
              <w:rPr>
                <w:b/>
                <w:bCs/>
              </w:rPr>
            </w:pPr>
            <w:r w:rsidRPr="008300D6">
              <w:t>Признаки, характерные для растений семейств Злаковые и Лилейные</w:t>
            </w:r>
          </w:p>
        </w:tc>
        <w:tc>
          <w:tcPr>
            <w:tcW w:w="5688" w:type="dxa"/>
          </w:tcPr>
          <w:p w:rsidR="0045530D" w:rsidRPr="008300D6" w:rsidRDefault="0045530D" w:rsidP="008300D6">
            <w:pPr>
              <w:widowControl w:val="0"/>
              <w:snapToGrid w:val="0"/>
            </w:pPr>
            <w:r w:rsidRPr="008300D6">
              <w:t>Выделяют основные особенности растений семейств Злаковые и Лилейные. Определяют растения по карточкам</w:t>
            </w:r>
          </w:p>
        </w:tc>
        <w:tc>
          <w:tcPr>
            <w:tcW w:w="1967" w:type="dxa"/>
          </w:tcPr>
          <w:p w:rsidR="0045530D" w:rsidRPr="008300D6" w:rsidRDefault="0045530D" w:rsidP="008300D6">
            <w:pPr>
              <w:widowControl w:val="0"/>
              <w:snapToGrid w:val="0"/>
            </w:pPr>
          </w:p>
        </w:tc>
      </w:tr>
      <w:tr w:rsidR="00F3457E" w:rsidRPr="008300D6" w:rsidTr="001754BA">
        <w:tc>
          <w:tcPr>
            <w:tcW w:w="667" w:type="dxa"/>
          </w:tcPr>
          <w:p w:rsidR="0045530D" w:rsidRPr="008300D6" w:rsidRDefault="0045530D" w:rsidP="008300D6">
            <w:pPr>
              <w:widowControl w:val="0"/>
              <w:snapToGrid w:val="0"/>
            </w:pPr>
            <w:r w:rsidRPr="008300D6">
              <w:t>32</w:t>
            </w:r>
          </w:p>
        </w:tc>
        <w:tc>
          <w:tcPr>
            <w:tcW w:w="3161" w:type="dxa"/>
          </w:tcPr>
          <w:p w:rsidR="0045530D" w:rsidRPr="008300D6" w:rsidRDefault="0045530D" w:rsidP="008300D6">
            <w:pPr>
              <w:widowControl w:val="0"/>
              <w:snapToGrid w:val="0"/>
            </w:pPr>
            <w:r w:rsidRPr="008300D6">
              <w:t xml:space="preserve">Культурные растения. </w:t>
            </w:r>
            <w:r w:rsidRPr="008300D6">
              <w:rPr>
                <w:i/>
              </w:rPr>
              <w:t>Экскурсия</w:t>
            </w:r>
            <w:r w:rsidR="002412C4" w:rsidRPr="008300D6">
              <w:t xml:space="preserve"> №2</w:t>
            </w:r>
            <w:r w:rsidRPr="008300D6">
              <w:t xml:space="preserve"> «Ознакомление с выращиванием растений в защищенном грунте»</w:t>
            </w:r>
          </w:p>
        </w:tc>
        <w:tc>
          <w:tcPr>
            <w:tcW w:w="3260" w:type="dxa"/>
          </w:tcPr>
          <w:p w:rsidR="0045530D" w:rsidRPr="008300D6" w:rsidRDefault="0045530D" w:rsidP="008300D6">
            <w:pPr>
              <w:widowControl w:val="0"/>
              <w:snapToGrid w:val="0"/>
              <w:rPr>
                <w:b/>
                <w:bCs/>
              </w:rPr>
            </w:pPr>
            <w:r w:rsidRPr="008300D6">
              <w:t>Важнейшие сельскохозяйственные растения, агротехника их возделывания, использование человеком</w:t>
            </w:r>
          </w:p>
        </w:tc>
        <w:tc>
          <w:tcPr>
            <w:tcW w:w="5688" w:type="dxa"/>
          </w:tcPr>
          <w:p w:rsidR="0045530D" w:rsidRPr="008300D6" w:rsidRDefault="0045530D" w:rsidP="008300D6">
            <w:r w:rsidRPr="008300D6">
              <w:t>Готовят сообщения на основе изучения текста учебника, дополнительной литературы и материалов Интернета об истории введения в культуру и агротехнике важнейших культурных двудольных и однодольных растений, выращиваемых в местности проживания школьников</w:t>
            </w:r>
          </w:p>
        </w:tc>
        <w:tc>
          <w:tcPr>
            <w:tcW w:w="1967" w:type="dxa"/>
          </w:tcPr>
          <w:p w:rsidR="0045530D" w:rsidRPr="008300D6" w:rsidRDefault="0045530D" w:rsidP="008300D6">
            <w:pPr>
              <w:widowControl w:val="0"/>
              <w:snapToGrid w:val="0"/>
            </w:pPr>
          </w:p>
        </w:tc>
      </w:tr>
      <w:tr w:rsidR="008D3F57" w:rsidRPr="008300D6" w:rsidTr="001E1A7B">
        <w:tc>
          <w:tcPr>
            <w:tcW w:w="14743" w:type="dxa"/>
            <w:gridSpan w:val="5"/>
          </w:tcPr>
          <w:p w:rsidR="008D3F57" w:rsidRPr="008300D6" w:rsidRDefault="003B38C6" w:rsidP="008300D6">
            <w:pPr>
              <w:widowControl w:val="0"/>
              <w:snapToGrid w:val="0"/>
              <w:jc w:val="center"/>
            </w:pPr>
            <w:r w:rsidRPr="008300D6">
              <w:t>Природные сообщества (2</w:t>
            </w:r>
            <w:r w:rsidR="008D3F57" w:rsidRPr="008300D6">
              <w:t xml:space="preserve"> часа)</w:t>
            </w:r>
          </w:p>
        </w:tc>
      </w:tr>
      <w:tr w:rsidR="00F3457E" w:rsidRPr="008300D6" w:rsidTr="001754BA">
        <w:tc>
          <w:tcPr>
            <w:tcW w:w="667" w:type="dxa"/>
          </w:tcPr>
          <w:p w:rsidR="0045530D" w:rsidRPr="008300D6" w:rsidRDefault="0045530D" w:rsidP="008300D6">
            <w:pPr>
              <w:widowControl w:val="0"/>
              <w:snapToGrid w:val="0"/>
            </w:pPr>
            <w:r w:rsidRPr="008300D6">
              <w:t>33</w:t>
            </w:r>
          </w:p>
        </w:tc>
        <w:tc>
          <w:tcPr>
            <w:tcW w:w="3161" w:type="dxa"/>
          </w:tcPr>
          <w:p w:rsidR="002412C4" w:rsidRPr="008300D6" w:rsidRDefault="002412C4" w:rsidP="008300D6">
            <w:pPr>
              <w:widowControl w:val="0"/>
              <w:snapToGrid w:val="0"/>
            </w:pPr>
            <w:r w:rsidRPr="008300D6">
              <w:rPr>
                <w:i/>
              </w:rPr>
              <w:t>Контрольная работа №3</w:t>
            </w:r>
            <w:r w:rsidRPr="008300D6">
              <w:t xml:space="preserve"> по разделу «Классификация растений»</w:t>
            </w:r>
          </w:p>
          <w:p w:rsidR="0045530D" w:rsidRPr="008300D6" w:rsidRDefault="0045530D" w:rsidP="008300D6">
            <w:pPr>
              <w:widowControl w:val="0"/>
              <w:snapToGrid w:val="0"/>
              <w:rPr>
                <w:b/>
                <w:bCs/>
              </w:rPr>
            </w:pPr>
            <w:r w:rsidRPr="008300D6">
              <w:t>Растительные сообщества</w:t>
            </w:r>
          </w:p>
        </w:tc>
        <w:tc>
          <w:tcPr>
            <w:tcW w:w="3260" w:type="dxa"/>
          </w:tcPr>
          <w:p w:rsidR="0045530D" w:rsidRPr="008300D6" w:rsidRDefault="0045530D" w:rsidP="008300D6">
            <w:pPr>
              <w:widowControl w:val="0"/>
              <w:snapToGrid w:val="0"/>
            </w:pPr>
            <w:r w:rsidRPr="008300D6">
              <w:t>Типы растительных сообществ. Взаимосвязи в растительном сообществе. Сезонные изменения в растительном сообществе. Сожительство организмов в растительном сообществе</w:t>
            </w:r>
          </w:p>
        </w:tc>
        <w:tc>
          <w:tcPr>
            <w:tcW w:w="5688" w:type="dxa"/>
          </w:tcPr>
          <w:p w:rsidR="0045530D" w:rsidRPr="008300D6" w:rsidRDefault="0045530D" w:rsidP="008300D6">
            <w:r w:rsidRPr="008300D6">
              <w:t>Определяют понятия «растительное сообщество», «растительность», «</w:t>
            </w:r>
            <w:r w:rsidR="00F3457E" w:rsidRPr="008300D6">
              <w:t>яростность</w:t>
            </w:r>
            <w:r w:rsidRPr="008300D6">
              <w:t>». Характеризуют различные типы растительных сообществ. Устанавливают взаимосвязи в растительном сообществе</w:t>
            </w:r>
          </w:p>
        </w:tc>
        <w:tc>
          <w:tcPr>
            <w:tcW w:w="1967" w:type="dxa"/>
          </w:tcPr>
          <w:p w:rsidR="0045530D" w:rsidRPr="008300D6" w:rsidRDefault="0045530D" w:rsidP="008300D6"/>
        </w:tc>
      </w:tr>
      <w:tr w:rsidR="00F3457E" w:rsidRPr="008300D6" w:rsidTr="001754BA">
        <w:tc>
          <w:tcPr>
            <w:tcW w:w="667" w:type="dxa"/>
          </w:tcPr>
          <w:p w:rsidR="0045530D" w:rsidRPr="008300D6" w:rsidRDefault="0045530D" w:rsidP="008300D6">
            <w:pPr>
              <w:widowControl w:val="0"/>
              <w:snapToGrid w:val="0"/>
            </w:pPr>
            <w:r w:rsidRPr="008300D6">
              <w:t>34</w:t>
            </w:r>
          </w:p>
        </w:tc>
        <w:tc>
          <w:tcPr>
            <w:tcW w:w="3161" w:type="dxa"/>
          </w:tcPr>
          <w:p w:rsidR="005B3335" w:rsidRPr="008300D6" w:rsidRDefault="0045530D" w:rsidP="008300D6">
            <w:pPr>
              <w:widowControl w:val="0"/>
              <w:snapToGrid w:val="0"/>
            </w:pPr>
            <w:r w:rsidRPr="008300D6">
              <w:t>Влияние хозяйственной деятельности человека на растительный мир</w:t>
            </w:r>
            <w:r w:rsidR="005B3335" w:rsidRPr="008300D6">
              <w:t>.</w:t>
            </w:r>
            <w:r w:rsidRPr="008300D6">
              <w:t xml:space="preserve"> Охрана растений. </w:t>
            </w:r>
          </w:p>
          <w:p w:rsidR="0045530D" w:rsidRPr="008300D6" w:rsidRDefault="005B3335" w:rsidP="008300D6">
            <w:pPr>
              <w:widowControl w:val="0"/>
              <w:snapToGrid w:val="0"/>
              <w:rPr>
                <w:bCs/>
                <w:iCs/>
              </w:rPr>
            </w:pPr>
            <w:r w:rsidRPr="008300D6">
              <w:rPr>
                <w:bCs/>
                <w:i/>
                <w:iCs/>
              </w:rPr>
              <w:t xml:space="preserve">Экскурсия </w:t>
            </w:r>
            <w:r w:rsidRPr="008300D6">
              <w:rPr>
                <w:i/>
              </w:rPr>
              <w:t xml:space="preserve">№3 </w:t>
            </w:r>
            <w:r w:rsidRPr="008300D6">
              <w:t>Природное сообщество и человек. Фенологические наблюдения за весенними явлениями в природных сообществах. Итоговый урок</w:t>
            </w:r>
          </w:p>
        </w:tc>
        <w:tc>
          <w:tcPr>
            <w:tcW w:w="3260" w:type="dxa"/>
          </w:tcPr>
          <w:p w:rsidR="0045530D" w:rsidRPr="008300D6" w:rsidRDefault="0045530D" w:rsidP="008300D6">
            <w:r w:rsidRPr="008300D6">
              <w:t>Влияние хозяйственной деятельности человека на растительный мир. История охраны природы в нашей стране. Роль заповедников и заказников. Рациональное природопользование</w:t>
            </w:r>
          </w:p>
        </w:tc>
        <w:tc>
          <w:tcPr>
            <w:tcW w:w="5688" w:type="dxa"/>
          </w:tcPr>
          <w:p w:rsidR="0045530D" w:rsidRPr="008300D6" w:rsidRDefault="0045530D" w:rsidP="008300D6">
            <w:r w:rsidRPr="008300D6">
              <w:t>Определяют понятия «заповедник», «заказник», «рациональное природопользование». Обсуждают отчет по экскурсии. Выбирают задание на лето</w:t>
            </w:r>
          </w:p>
        </w:tc>
        <w:tc>
          <w:tcPr>
            <w:tcW w:w="1967" w:type="dxa"/>
          </w:tcPr>
          <w:p w:rsidR="0045530D" w:rsidRPr="008300D6" w:rsidRDefault="0045530D" w:rsidP="008300D6"/>
        </w:tc>
      </w:tr>
    </w:tbl>
    <w:p w:rsidR="003B30CB" w:rsidRPr="008300D6" w:rsidRDefault="003B30CB" w:rsidP="008300D6"/>
    <w:sectPr w:rsidR="003B30CB" w:rsidRPr="008300D6" w:rsidSect="008C2B7E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92035" w:rsidRDefault="00092035" w:rsidP="00A04538">
      <w:r>
        <w:separator/>
      </w:r>
    </w:p>
  </w:endnote>
  <w:endnote w:type="continuationSeparator" w:id="1">
    <w:p w:rsidR="00092035" w:rsidRDefault="00092035" w:rsidP="00A045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choolBookA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84226087"/>
      <w:docPartObj>
        <w:docPartGallery w:val="Page Numbers (Bottom of Page)"/>
        <w:docPartUnique/>
      </w:docPartObj>
    </w:sdtPr>
    <w:sdtContent>
      <w:p w:rsidR="001E1A7B" w:rsidRDefault="00DE2B33" w:rsidP="00A04538">
        <w:pPr>
          <w:pStyle w:val="a7"/>
          <w:jc w:val="center"/>
        </w:pPr>
        <w:r>
          <w:fldChar w:fldCharType="begin"/>
        </w:r>
        <w:r w:rsidR="001E1A7B">
          <w:instrText>PAGE   \* MERGEFORMAT</w:instrText>
        </w:r>
        <w:r>
          <w:fldChar w:fldCharType="separate"/>
        </w:r>
        <w:r w:rsidR="00C10A1D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92035" w:rsidRDefault="00092035" w:rsidP="00A04538">
      <w:r>
        <w:separator/>
      </w:r>
    </w:p>
  </w:footnote>
  <w:footnote w:type="continuationSeparator" w:id="1">
    <w:p w:rsidR="00092035" w:rsidRDefault="00092035" w:rsidP="00A0453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9B3723"/>
    <w:multiLevelType w:val="hybridMultilevel"/>
    <w:tmpl w:val="F21CA7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7E18C6"/>
    <w:multiLevelType w:val="hybridMultilevel"/>
    <w:tmpl w:val="954AC070"/>
    <w:lvl w:ilvl="0" w:tplc="0266728E">
      <w:start w:val="10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131913"/>
    <w:multiLevelType w:val="hybridMultilevel"/>
    <w:tmpl w:val="582023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EF95CB9"/>
    <w:multiLevelType w:val="hybridMultilevel"/>
    <w:tmpl w:val="FB8CD0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08B7691"/>
    <w:multiLevelType w:val="hybridMultilevel"/>
    <w:tmpl w:val="CC74F7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11B6150"/>
    <w:multiLevelType w:val="hybridMultilevel"/>
    <w:tmpl w:val="2CD8C4FE"/>
    <w:lvl w:ilvl="0" w:tplc="0266728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550655"/>
    <w:multiLevelType w:val="hybridMultilevel"/>
    <w:tmpl w:val="14E021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BBE7B12"/>
    <w:multiLevelType w:val="hybridMultilevel"/>
    <w:tmpl w:val="41082A44"/>
    <w:lvl w:ilvl="0" w:tplc="0266728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7"/>
  </w:num>
  <w:num w:numId="4">
    <w:abstractNumId w:val="3"/>
  </w:num>
  <w:num w:numId="5">
    <w:abstractNumId w:val="4"/>
  </w:num>
  <w:num w:numId="6">
    <w:abstractNumId w:val="2"/>
  </w:num>
  <w:num w:numId="7">
    <w:abstractNumId w:val="6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20"/>
  <w:displayHorizontalDrawingGridEvery w:val="2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7B1153"/>
    <w:rsid w:val="00022E7B"/>
    <w:rsid w:val="00092035"/>
    <w:rsid w:val="00143B6C"/>
    <w:rsid w:val="001754BA"/>
    <w:rsid w:val="00177276"/>
    <w:rsid w:val="001E1A7B"/>
    <w:rsid w:val="001E1D73"/>
    <w:rsid w:val="002412C4"/>
    <w:rsid w:val="0024369A"/>
    <w:rsid w:val="00286D09"/>
    <w:rsid w:val="003817B6"/>
    <w:rsid w:val="003B30CB"/>
    <w:rsid w:val="003B38C6"/>
    <w:rsid w:val="00454B9C"/>
    <w:rsid w:val="0045530D"/>
    <w:rsid w:val="00485A92"/>
    <w:rsid w:val="004B585E"/>
    <w:rsid w:val="004C250D"/>
    <w:rsid w:val="005B3335"/>
    <w:rsid w:val="005E1DED"/>
    <w:rsid w:val="00624C1E"/>
    <w:rsid w:val="0064274F"/>
    <w:rsid w:val="00661E37"/>
    <w:rsid w:val="006647F5"/>
    <w:rsid w:val="00687837"/>
    <w:rsid w:val="0069662D"/>
    <w:rsid w:val="006C564A"/>
    <w:rsid w:val="006F440C"/>
    <w:rsid w:val="00724775"/>
    <w:rsid w:val="00776FD3"/>
    <w:rsid w:val="007B1153"/>
    <w:rsid w:val="007C5F82"/>
    <w:rsid w:val="00811C7C"/>
    <w:rsid w:val="00823423"/>
    <w:rsid w:val="008300D6"/>
    <w:rsid w:val="008A7F2E"/>
    <w:rsid w:val="008C2B7E"/>
    <w:rsid w:val="008D3F57"/>
    <w:rsid w:val="008D6123"/>
    <w:rsid w:val="008F3E73"/>
    <w:rsid w:val="00902ADB"/>
    <w:rsid w:val="00945135"/>
    <w:rsid w:val="009C056E"/>
    <w:rsid w:val="009E15DA"/>
    <w:rsid w:val="00A04538"/>
    <w:rsid w:val="00A8143A"/>
    <w:rsid w:val="00AB2C00"/>
    <w:rsid w:val="00AC5C62"/>
    <w:rsid w:val="00AF466B"/>
    <w:rsid w:val="00C10A1D"/>
    <w:rsid w:val="00C11FF1"/>
    <w:rsid w:val="00C54E90"/>
    <w:rsid w:val="00C60F47"/>
    <w:rsid w:val="00C81320"/>
    <w:rsid w:val="00DE2B33"/>
    <w:rsid w:val="00DE7E6E"/>
    <w:rsid w:val="00E01F4D"/>
    <w:rsid w:val="00E23436"/>
    <w:rsid w:val="00E715DC"/>
    <w:rsid w:val="00F3457E"/>
    <w:rsid w:val="00F848A3"/>
    <w:rsid w:val="00F91D50"/>
    <w:rsid w:val="00FD3E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11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uiPriority w:val="99"/>
    <w:rsid w:val="003B30CB"/>
    <w:pPr>
      <w:ind w:left="720"/>
    </w:pPr>
    <w:rPr>
      <w:sz w:val="20"/>
      <w:szCs w:val="20"/>
    </w:rPr>
  </w:style>
  <w:style w:type="table" w:styleId="a3">
    <w:name w:val="Table Grid"/>
    <w:basedOn w:val="a1"/>
    <w:uiPriority w:val="59"/>
    <w:rsid w:val="003B30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B30CB"/>
    <w:pPr>
      <w:overflowPunct w:val="0"/>
      <w:autoSpaceDE w:val="0"/>
      <w:autoSpaceDN w:val="0"/>
      <w:adjustRightInd w:val="0"/>
      <w:spacing w:line="240" w:lineRule="exact"/>
      <w:ind w:left="720" w:firstLine="284"/>
      <w:contextualSpacing/>
      <w:jc w:val="both"/>
      <w:textAlignment w:val="baseline"/>
    </w:pPr>
    <w:rPr>
      <w:rFonts w:ascii="SchoolBookAC" w:hAnsi="SchoolBookAC"/>
      <w:sz w:val="22"/>
      <w:szCs w:val="20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C81320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a5">
    <w:name w:val="header"/>
    <w:basedOn w:val="a"/>
    <w:link w:val="a6"/>
    <w:uiPriority w:val="99"/>
    <w:unhideWhenUsed/>
    <w:rsid w:val="00A0453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045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A0453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045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basedOn w:val="a"/>
    <w:unhideWhenUsed/>
    <w:rsid w:val="008D6123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3525</Words>
  <Characters>20098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Таня</dc:creator>
  <cp:lastModifiedBy>МБОУ СОШ №67</cp:lastModifiedBy>
  <cp:revision>4</cp:revision>
  <dcterms:created xsi:type="dcterms:W3CDTF">2018-09-04T11:37:00Z</dcterms:created>
  <dcterms:modified xsi:type="dcterms:W3CDTF">2018-09-28T12:27:00Z</dcterms:modified>
</cp:coreProperties>
</file>